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525CE" w:rsidRPr="00BD1FD3" w:rsidRDefault="004525CE" w:rsidP="004525CE">
      <w:pPr>
        <w:rPr>
          <w:rFonts w:ascii="Times New Roman" w:hAnsi="Times New Roman" w:cs="Times New Roman"/>
          <w:sz w:val="24"/>
          <w:szCs w:val="24"/>
          <w:u w:val="single"/>
        </w:rPr>
      </w:pPr>
      <w:r w:rsidRPr="00BD1FD3">
        <w:rPr>
          <w:rFonts w:ascii="Times New Roman" w:hAnsi="Times New Roman" w:cs="Times New Roman"/>
          <w:sz w:val="24"/>
          <w:szCs w:val="24"/>
          <w:u w:val="single"/>
        </w:rPr>
        <w:t>ФЕДЕРАЛЬНЫЙ ЗАКОН от 28 декабря 2013 г. № 421- ФЗ  «О ВНЕСЕНИИ ИЗМЕНЕНИЙ В ОТДЕЛЬНЫЕ ЗАКОНОДАТЕЛЬНЫЕ АКТЫ РОССИЙСКОЙ ФЕДЕРАЦИИ В СВЯЗИ С ПРИНЯТИЕМ ФЕДЕРАЛЬНОГО ЗАКОНА "О СПЕЦИАЛЬНОЙ ОЦЕНКЕ УСЛОВИЙ ТРУДА"</w:t>
      </w:r>
    </w:p>
    <w:p w:rsidR="004525CE" w:rsidRPr="00495FAF" w:rsidRDefault="004525CE" w:rsidP="004525CE">
      <w:pPr>
        <w:autoSpaceDE w:val="0"/>
        <w:autoSpaceDN w:val="0"/>
        <w:adjustRightInd w:val="0"/>
        <w:spacing w:after="0" w:line="240" w:lineRule="auto"/>
        <w:ind w:firstLine="540"/>
        <w:jc w:val="both"/>
        <w:outlineLvl w:val="0"/>
        <w:rPr>
          <w:rFonts w:ascii="Times New Roman" w:hAnsi="Times New Roman" w:cs="Times New Roman"/>
          <w:b/>
          <w:sz w:val="24"/>
          <w:szCs w:val="24"/>
        </w:rPr>
      </w:pPr>
      <w:r w:rsidRPr="00495FAF">
        <w:rPr>
          <w:rFonts w:ascii="Times New Roman" w:hAnsi="Times New Roman" w:cs="Times New Roman"/>
          <w:b/>
          <w:sz w:val="24"/>
          <w:szCs w:val="24"/>
        </w:rPr>
        <w:t>Статья 5</w:t>
      </w:r>
    </w:p>
    <w:p w:rsidR="004525CE" w:rsidRDefault="004525CE" w:rsidP="004525CE">
      <w:pPr>
        <w:autoSpaceDE w:val="0"/>
        <w:autoSpaceDN w:val="0"/>
        <w:adjustRightInd w:val="0"/>
        <w:spacing w:after="0" w:line="240" w:lineRule="auto"/>
        <w:ind w:firstLine="540"/>
        <w:jc w:val="both"/>
        <w:rPr>
          <w:rFonts w:ascii="Times New Roman" w:hAnsi="Times New Roman" w:cs="Times New Roman"/>
          <w:sz w:val="24"/>
          <w:szCs w:val="24"/>
        </w:rPr>
      </w:pPr>
    </w:p>
    <w:p w:rsidR="004525CE" w:rsidRDefault="006B37BF" w:rsidP="004525CE">
      <w:pPr>
        <w:autoSpaceDE w:val="0"/>
        <w:autoSpaceDN w:val="0"/>
        <w:adjustRightInd w:val="0"/>
        <w:spacing w:after="0" w:line="240" w:lineRule="auto"/>
        <w:ind w:firstLine="540"/>
        <w:jc w:val="both"/>
        <w:rPr>
          <w:rFonts w:ascii="Times New Roman" w:hAnsi="Times New Roman" w:cs="Times New Roman"/>
          <w:sz w:val="24"/>
          <w:szCs w:val="24"/>
        </w:rPr>
      </w:pPr>
      <w:hyperlink r:id="rId7" w:history="1">
        <w:r w:rsidR="004525CE" w:rsidRPr="00090882">
          <w:rPr>
            <w:rFonts w:ascii="Times New Roman" w:hAnsi="Times New Roman" w:cs="Times New Roman"/>
            <w:sz w:val="24"/>
            <w:szCs w:val="24"/>
          </w:rPr>
          <w:t>Статью 143</w:t>
        </w:r>
      </w:hyperlink>
      <w:r w:rsidR="004525CE">
        <w:rPr>
          <w:rFonts w:ascii="Times New Roman" w:hAnsi="Times New Roman" w:cs="Times New Roman"/>
          <w:sz w:val="24"/>
          <w:szCs w:val="24"/>
        </w:rPr>
        <w:t xml:space="preserve"> Уголовного кодекса Российской Федерации  изложить в следующей редакции:</w:t>
      </w:r>
    </w:p>
    <w:p w:rsidR="004525CE" w:rsidRDefault="004525CE" w:rsidP="004525CE">
      <w:pPr>
        <w:autoSpaceDE w:val="0"/>
        <w:autoSpaceDN w:val="0"/>
        <w:adjustRightInd w:val="0"/>
        <w:spacing w:after="0" w:line="240" w:lineRule="auto"/>
        <w:ind w:firstLine="540"/>
        <w:jc w:val="both"/>
        <w:rPr>
          <w:rFonts w:ascii="Times New Roman" w:hAnsi="Times New Roman" w:cs="Times New Roman"/>
          <w:sz w:val="24"/>
          <w:szCs w:val="24"/>
        </w:rPr>
      </w:pPr>
    </w:p>
    <w:p w:rsidR="004525CE" w:rsidRDefault="004525CE" w:rsidP="004525CE">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"Статья 143. Нарушение требований охраны труда</w:t>
      </w:r>
    </w:p>
    <w:p w:rsidR="004525CE" w:rsidRDefault="004525CE" w:rsidP="004525CE">
      <w:pPr>
        <w:autoSpaceDE w:val="0"/>
        <w:autoSpaceDN w:val="0"/>
        <w:adjustRightInd w:val="0"/>
        <w:spacing w:after="0" w:line="240" w:lineRule="auto"/>
        <w:ind w:firstLine="540"/>
        <w:jc w:val="both"/>
        <w:rPr>
          <w:rFonts w:ascii="Times New Roman" w:hAnsi="Times New Roman" w:cs="Times New Roman"/>
          <w:sz w:val="24"/>
          <w:szCs w:val="24"/>
        </w:rPr>
      </w:pPr>
    </w:p>
    <w:p w:rsidR="004525CE" w:rsidRDefault="004525CE" w:rsidP="004525CE">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1. Нарушение требований охраны труда, совершенное лицом, на которое возложены обязанности по их соблюдению, если это повлекло по неосторожности причинение тяжкого вреда здоровью человека, -</w:t>
      </w:r>
    </w:p>
    <w:p w:rsidR="004525CE" w:rsidRDefault="004525CE" w:rsidP="004525CE">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наказывается штрафом в размере до </w:t>
      </w:r>
      <w:r w:rsidRPr="00090882">
        <w:rPr>
          <w:rFonts w:ascii="Times New Roman" w:hAnsi="Times New Roman" w:cs="Times New Roman"/>
          <w:b/>
          <w:sz w:val="24"/>
          <w:szCs w:val="24"/>
        </w:rPr>
        <w:t>четырехсот тысяч рублей</w:t>
      </w:r>
      <w:r>
        <w:rPr>
          <w:rFonts w:ascii="Times New Roman" w:hAnsi="Times New Roman" w:cs="Times New Roman"/>
          <w:sz w:val="24"/>
          <w:szCs w:val="24"/>
        </w:rPr>
        <w:t xml:space="preserve">  или в размере заработной платы или иного дохода осужденного за период до восемнадцати месяцев, либо обязательными работами на срок от ста восьмидесяти до двухсот сорока часов, либо исправительными работами на срок до двух лет, либо принудительными работами на срок до одного года, либо лишением свободы на тот же срок с лишением права занимать определенные должности или заниматься определенной деятельностью на срок до одного года или без такового.</w:t>
      </w:r>
    </w:p>
    <w:p w:rsidR="004525CE" w:rsidRDefault="004525CE" w:rsidP="004525CE">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2. Деяние, предусмотренное частью первой настоящей статьи, повлекшее по неосторожности смерть человека, -</w:t>
      </w:r>
    </w:p>
    <w:p w:rsidR="004525CE" w:rsidRDefault="004525CE" w:rsidP="004525CE">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наказывается принудительными работами на срок до четырех лет либо лишением свободы на тот же срок с лишением права занимать определенные должности или заниматься определенной деятельностью на срок до трех лет или без такового.</w:t>
      </w:r>
    </w:p>
    <w:p w:rsidR="004525CE" w:rsidRDefault="004525CE" w:rsidP="004525CE">
      <w:pPr>
        <w:autoSpaceDE w:val="0"/>
        <w:autoSpaceDN w:val="0"/>
        <w:adjustRightInd w:val="0"/>
        <w:spacing w:after="0" w:line="240" w:lineRule="auto"/>
        <w:ind w:firstLine="540"/>
        <w:jc w:val="both"/>
        <w:rPr>
          <w:rFonts w:ascii="Times New Roman" w:hAnsi="Times New Roman" w:cs="Times New Roman"/>
          <w:sz w:val="24"/>
          <w:szCs w:val="24"/>
        </w:rPr>
      </w:pPr>
      <w:r w:rsidRPr="00090882">
        <w:rPr>
          <w:rFonts w:ascii="Times New Roman" w:hAnsi="Times New Roman" w:cs="Times New Roman"/>
          <w:b/>
          <w:sz w:val="24"/>
          <w:szCs w:val="24"/>
        </w:rPr>
        <w:t>3. Деяние, предусмотренное частью первой настоящей статьи, повлекшее по неосторожности смерть двух или более лиц,</w:t>
      </w:r>
      <w:r>
        <w:rPr>
          <w:rFonts w:ascii="Times New Roman" w:hAnsi="Times New Roman" w:cs="Times New Roman"/>
          <w:sz w:val="24"/>
          <w:szCs w:val="24"/>
        </w:rPr>
        <w:t xml:space="preserve"> -</w:t>
      </w:r>
    </w:p>
    <w:p w:rsidR="004525CE" w:rsidRPr="00090882" w:rsidRDefault="004525CE" w:rsidP="004525CE">
      <w:pPr>
        <w:autoSpaceDE w:val="0"/>
        <w:autoSpaceDN w:val="0"/>
        <w:adjustRightInd w:val="0"/>
        <w:spacing w:after="0" w:line="240" w:lineRule="auto"/>
        <w:ind w:firstLine="540"/>
        <w:jc w:val="both"/>
        <w:rPr>
          <w:rFonts w:ascii="Times New Roman" w:hAnsi="Times New Roman" w:cs="Times New Roman"/>
          <w:b/>
          <w:sz w:val="24"/>
          <w:szCs w:val="24"/>
        </w:rPr>
      </w:pPr>
      <w:r w:rsidRPr="00090882">
        <w:rPr>
          <w:rFonts w:ascii="Times New Roman" w:hAnsi="Times New Roman" w:cs="Times New Roman"/>
          <w:b/>
          <w:sz w:val="24"/>
          <w:szCs w:val="24"/>
        </w:rPr>
        <w:t>наказывается принудительными работами на срок до пяти лет либо лишением свободы на тот же срок с лишением права занимать определенные должности или заниматься определенной деятельностью на срок до трех лет или без такового.</w:t>
      </w:r>
    </w:p>
    <w:p w:rsidR="004525CE" w:rsidRDefault="004525CE" w:rsidP="004525CE">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Примечание. </w:t>
      </w:r>
      <w:proofErr w:type="gramStart"/>
      <w:r>
        <w:rPr>
          <w:rFonts w:ascii="Times New Roman" w:hAnsi="Times New Roman" w:cs="Times New Roman"/>
          <w:sz w:val="24"/>
          <w:szCs w:val="24"/>
        </w:rPr>
        <w:t>Под требованиями охраны труда в настоящей статье понимаются государственные нормативные требования охраны труда, содержащиеся в федеральных законах и иных нормативных правовых актах Российской Федерации, законах и иных нормативных правовых актах субъектов Российской Федерации.".</w:t>
      </w:r>
      <w:proofErr w:type="gramEnd"/>
    </w:p>
    <w:p w:rsidR="004525CE" w:rsidRDefault="004525CE" w:rsidP="004525CE">
      <w:pPr>
        <w:autoSpaceDE w:val="0"/>
        <w:autoSpaceDN w:val="0"/>
        <w:adjustRightInd w:val="0"/>
        <w:spacing w:after="0" w:line="240" w:lineRule="auto"/>
        <w:ind w:firstLine="540"/>
        <w:jc w:val="both"/>
        <w:outlineLvl w:val="0"/>
        <w:rPr>
          <w:rFonts w:ascii="Times New Roman" w:hAnsi="Times New Roman" w:cs="Times New Roman"/>
          <w:b/>
          <w:sz w:val="24"/>
          <w:szCs w:val="24"/>
        </w:rPr>
      </w:pPr>
    </w:p>
    <w:p w:rsidR="004525CE" w:rsidRPr="00BD1FD3" w:rsidRDefault="004525CE" w:rsidP="004525CE">
      <w:pPr>
        <w:autoSpaceDE w:val="0"/>
        <w:autoSpaceDN w:val="0"/>
        <w:adjustRightInd w:val="0"/>
        <w:spacing w:after="0" w:line="240" w:lineRule="auto"/>
        <w:ind w:firstLine="540"/>
        <w:jc w:val="both"/>
        <w:outlineLvl w:val="0"/>
        <w:rPr>
          <w:rFonts w:ascii="Times New Roman" w:hAnsi="Times New Roman" w:cs="Times New Roman"/>
          <w:b/>
          <w:sz w:val="24"/>
          <w:szCs w:val="24"/>
        </w:rPr>
      </w:pPr>
      <w:r w:rsidRPr="00BD1FD3">
        <w:rPr>
          <w:rFonts w:ascii="Times New Roman" w:hAnsi="Times New Roman" w:cs="Times New Roman"/>
          <w:b/>
          <w:sz w:val="24"/>
          <w:szCs w:val="24"/>
        </w:rPr>
        <w:t>Статья 11</w:t>
      </w:r>
      <w:r>
        <w:rPr>
          <w:rFonts w:ascii="Times New Roman" w:hAnsi="Times New Roman" w:cs="Times New Roman"/>
          <w:b/>
          <w:sz w:val="24"/>
          <w:szCs w:val="24"/>
        </w:rPr>
        <w:t xml:space="preserve"> (вступает в силу с 1 января 2015 года)</w:t>
      </w:r>
    </w:p>
    <w:p w:rsidR="004525CE" w:rsidRDefault="004525CE" w:rsidP="004525CE">
      <w:pPr>
        <w:autoSpaceDE w:val="0"/>
        <w:autoSpaceDN w:val="0"/>
        <w:adjustRightInd w:val="0"/>
        <w:spacing w:after="0" w:line="240" w:lineRule="auto"/>
        <w:ind w:firstLine="540"/>
        <w:jc w:val="both"/>
        <w:rPr>
          <w:rFonts w:ascii="Times New Roman" w:hAnsi="Times New Roman" w:cs="Times New Roman"/>
          <w:sz w:val="24"/>
          <w:szCs w:val="24"/>
        </w:rPr>
      </w:pPr>
    </w:p>
    <w:p w:rsidR="004525CE" w:rsidRDefault="004525CE" w:rsidP="004525CE">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Внести в </w:t>
      </w:r>
      <w:hyperlink r:id="rId8" w:history="1">
        <w:r w:rsidRPr="00BD1FD3">
          <w:rPr>
            <w:rFonts w:ascii="Times New Roman" w:hAnsi="Times New Roman" w:cs="Times New Roman"/>
            <w:sz w:val="24"/>
            <w:szCs w:val="24"/>
          </w:rPr>
          <w:t>Кодекс</w:t>
        </w:r>
      </w:hyperlink>
      <w:r>
        <w:rPr>
          <w:rFonts w:ascii="Times New Roman" w:hAnsi="Times New Roman" w:cs="Times New Roman"/>
          <w:sz w:val="24"/>
          <w:szCs w:val="24"/>
        </w:rPr>
        <w:t xml:space="preserve"> Российской Федерации об административных правонарушениях  следующие изменения:</w:t>
      </w:r>
    </w:p>
    <w:p w:rsidR="004525CE" w:rsidRDefault="004525CE" w:rsidP="004525CE">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2) </w:t>
      </w:r>
      <w:hyperlink r:id="rId9" w:history="1">
        <w:r w:rsidRPr="00BD1FD3">
          <w:rPr>
            <w:rFonts w:ascii="Times New Roman" w:hAnsi="Times New Roman" w:cs="Times New Roman"/>
            <w:sz w:val="24"/>
            <w:szCs w:val="24"/>
          </w:rPr>
          <w:t>статью 5.27</w:t>
        </w:r>
      </w:hyperlink>
      <w:r>
        <w:rPr>
          <w:rFonts w:ascii="Times New Roman" w:hAnsi="Times New Roman" w:cs="Times New Roman"/>
          <w:sz w:val="24"/>
          <w:szCs w:val="24"/>
        </w:rPr>
        <w:t xml:space="preserve"> изложить в следующей редакции:</w:t>
      </w:r>
    </w:p>
    <w:p w:rsidR="004525CE" w:rsidRDefault="004525CE" w:rsidP="004525CE">
      <w:pPr>
        <w:autoSpaceDE w:val="0"/>
        <w:autoSpaceDN w:val="0"/>
        <w:adjustRightInd w:val="0"/>
        <w:spacing w:after="0" w:line="240" w:lineRule="auto"/>
        <w:ind w:firstLine="540"/>
        <w:jc w:val="both"/>
        <w:outlineLvl w:val="0"/>
        <w:rPr>
          <w:rFonts w:ascii="Times New Roman" w:hAnsi="Times New Roman" w:cs="Times New Roman"/>
          <w:sz w:val="24"/>
          <w:szCs w:val="24"/>
        </w:rPr>
      </w:pPr>
    </w:p>
    <w:p w:rsidR="004525CE" w:rsidRDefault="004525CE" w:rsidP="004525CE">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"Статья 5.27. Нарушение трудового законодательства и иных нормативных правовых актов, содержащих нормы трудового права</w:t>
      </w:r>
    </w:p>
    <w:p w:rsidR="004525CE" w:rsidRDefault="004525CE" w:rsidP="004525CE">
      <w:pPr>
        <w:autoSpaceDE w:val="0"/>
        <w:autoSpaceDN w:val="0"/>
        <w:adjustRightInd w:val="0"/>
        <w:spacing w:after="0" w:line="240" w:lineRule="auto"/>
        <w:ind w:firstLine="540"/>
        <w:jc w:val="both"/>
        <w:rPr>
          <w:rFonts w:ascii="Times New Roman" w:hAnsi="Times New Roman" w:cs="Times New Roman"/>
          <w:sz w:val="24"/>
          <w:szCs w:val="24"/>
        </w:rPr>
      </w:pPr>
    </w:p>
    <w:p w:rsidR="004525CE" w:rsidRDefault="004525CE" w:rsidP="004525CE">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1. Нарушение трудового законодательства и иных нормативных правовых актов, содержащих нормы трудового права, если иное не предусмотрено частями 2 и 3 настоящей статьи и статьей 5.27.1 настоящего Кодекса, -</w:t>
      </w:r>
    </w:p>
    <w:p w:rsidR="004525CE" w:rsidRDefault="004525CE" w:rsidP="004525CE">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влечет предупреждение или наложение административного штрафа на должностных лиц в размере от </w:t>
      </w:r>
      <w:r w:rsidRPr="00090882">
        <w:rPr>
          <w:rFonts w:ascii="Times New Roman" w:hAnsi="Times New Roman" w:cs="Times New Roman"/>
          <w:b/>
          <w:sz w:val="24"/>
          <w:szCs w:val="24"/>
        </w:rPr>
        <w:t>одной тысячи</w:t>
      </w:r>
      <w:r>
        <w:rPr>
          <w:rFonts w:ascii="Times New Roman" w:hAnsi="Times New Roman" w:cs="Times New Roman"/>
          <w:sz w:val="24"/>
          <w:szCs w:val="24"/>
        </w:rPr>
        <w:t xml:space="preserve"> до пяти тысяч рублей; на лиц, осуществляющих предпринимательскую деятельность без образования юридического лица, - от </w:t>
      </w:r>
      <w:r w:rsidRPr="00090882">
        <w:rPr>
          <w:rFonts w:ascii="Times New Roman" w:hAnsi="Times New Roman" w:cs="Times New Roman"/>
          <w:b/>
          <w:sz w:val="24"/>
          <w:szCs w:val="24"/>
        </w:rPr>
        <w:t xml:space="preserve">одной </w:t>
      </w:r>
      <w:r w:rsidRPr="00090882">
        <w:rPr>
          <w:rFonts w:ascii="Times New Roman" w:hAnsi="Times New Roman" w:cs="Times New Roman"/>
          <w:b/>
          <w:sz w:val="24"/>
          <w:szCs w:val="24"/>
        </w:rPr>
        <w:lastRenderedPageBreak/>
        <w:t>тысячи</w:t>
      </w:r>
      <w:r>
        <w:rPr>
          <w:rFonts w:ascii="Times New Roman" w:hAnsi="Times New Roman" w:cs="Times New Roman"/>
          <w:sz w:val="24"/>
          <w:szCs w:val="24"/>
        </w:rPr>
        <w:t xml:space="preserve"> до пяти тысяч рублей; на юридических лиц - от тридцати тысяч до пятидесяти тысяч рублей.</w:t>
      </w:r>
    </w:p>
    <w:p w:rsidR="004525CE" w:rsidRPr="00FC3CA6" w:rsidRDefault="004525CE" w:rsidP="004525CE">
      <w:pPr>
        <w:autoSpaceDE w:val="0"/>
        <w:autoSpaceDN w:val="0"/>
        <w:adjustRightInd w:val="0"/>
        <w:spacing w:after="0" w:line="240" w:lineRule="auto"/>
        <w:ind w:firstLine="540"/>
        <w:jc w:val="both"/>
        <w:rPr>
          <w:rFonts w:ascii="Times New Roman" w:hAnsi="Times New Roman" w:cs="Times New Roman"/>
          <w:b/>
          <w:sz w:val="24"/>
          <w:szCs w:val="24"/>
        </w:rPr>
      </w:pPr>
      <w:r w:rsidRPr="00FC3CA6">
        <w:rPr>
          <w:rFonts w:ascii="Times New Roman" w:hAnsi="Times New Roman" w:cs="Times New Roman"/>
          <w:b/>
          <w:sz w:val="24"/>
          <w:szCs w:val="24"/>
        </w:rPr>
        <w:t>2. Фактическое допущение к работе лицом, не уполномоченным на это работодателем, в случае, если работодатель или его уполномоченный на это представитель отказывается признать отношения, возникшие между лицом, фактически допущенным к работе, и данным работодателем, трудовыми отношениями (не заключает с лицом, фактически допущенным к работе, трудовой договор), -</w:t>
      </w:r>
    </w:p>
    <w:p w:rsidR="004525CE" w:rsidRPr="00FC3CA6" w:rsidRDefault="004525CE" w:rsidP="004525CE">
      <w:pPr>
        <w:autoSpaceDE w:val="0"/>
        <w:autoSpaceDN w:val="0"/>
        <w:adjustRightInd w:val="0"/>
        <w:spacing w:after="0" w:line="240" w:lineRule="auto"/>
        <w:ind w:firstLine="540"/>
        <w:jc w:val="both"/>
        <w:rPr>
          <w:rFonts w:ascii="Times New Roman" w:hAnsi="Times New Roman" w:cs="Times New Roman"/>
          <w:b/>
          <w:sz w:val="24"/>
          <w:szCs w:val="24"/>
        </w:rPr>
      </w:pPr>
      <w:r w:rsidRPr="00FC3CA6">
        <w:rPr>
          <w:rFonts w:ascii="Times New Roman" w:hAnsi="Times New Roman" w:cs="Times New Roman"/>
          <w:b/>
          <w:sz w:val="24"/>
          <w:szCs w:val="24"/>
        </w:rPr>
        <w:t>влечет наложение административного штрафа на граждан в размере от трех тысяч до пяти тысяч рублей; на должностных лиц - от десяти тысяч до двадцати тысяч рублей.</w:t>
      </w:r>
    </w:p>
    <w:p w:rsidR="004525CE" w:rsidRPr="00FC3CA6" w:rsidRDefault="004525CE" w:rsidP="004525CE">
      <w:pPr>
        <w:autoSpaceDE w:val="0"/>
        <w:autoSpaceDN w:val="0"/>
        <w:adjustRightInd w:val="0"/>
        <w:spacing w:after="0" w:line="240" w:lineRule="auto"/>
        <w:ind w:firstLine="540"/>
        <w:jc w:val="both"/>
        <w:rPr>
          <w:rFonts w:ascii="Times New Roman" w:hAnsi="Times New Roman" w:cs="Times New Roman"/>
          <w:b/>
          <w:sz w:val="24"/>
          <w:szCs w:val="24"/>
        </w:rPr>
      </w:pPr>
      <w:r w:rsidRPr="00FC3CA6">
        <w:rPr>
          <w:rFonts w:ascii="Times New Roman" w:hAnsi="Times New Roman" w:cs="Times New Roman"/>
          <w:b/>
          <w:sz w:val="24"/>
          <w:szCs w:val="24"/>
        </w:rPr>
        <w:t>3. Уклонение от оформления или ненадлежащее оформление трудового договора либо заключение гражданско-правового договора, фактически регулирующего трудовые отношения между работником и работодателем, -</w:t>
      </w:r>
    </w:p>
    <w:p w:rsidR="004525CE" w:rsidRPr="00FC3CA6" w:rsidRDefault="004525CE" w:rsidP="004525CE">
      <w:pPr>
        <w:autoSpaceDE w:val="0"/>
        <w:autoSpaceDN w:val="0"/>
        <w:adjustRightInd w:val="0"/>
        <w:spacing w:after="0" w:line="240" w:lineRule="auto"/>
        <w:ind w:firstLine="540"/>
        <w:jc w:val="both"/>
        <w:rPr>
          <w:rFonts w:ascii="Times New Roman" w:hAnsi="Times New Roman" w:cs="Times New Roman"/>
          <w:b/>
          <w:sz w:val="24"/>
          <w:szCs w:val="24"/>
        </w:rPr>
      </w:pPr>
      <w:r w:rsidRPr="00FC3CA6">
        <w:rPr>
          <w:rFonts w:ascii="Times New Roman" w:hAnsi="Times New Roman" w:cs="Times New Roman"/>
          <w:b/>
          <w:sz w:val="24"/>
          <w:szCs w:val="24"/>
        </w:rPr>
        <w:t>влечет наложение административного штрафа на должностных лиц в размере от десяти тысяч до двадцати тысяч рублей; на лиц, осуществляющих предпринимательскую деятельность без образования юридического лица, - от пяти тысяч до десяти тысяч рублей; на юридических лиц - от пятидесяти тысяч до ста тысяч рублей.</w:t>
      </w:r>
    </w:p>
    <w:p w:rsidR="004525CE" w:rsidRDefault="004525CE" w:rsidP="004525CE">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4. Совершение административного правонарушения, предусмотренного частью 1 настоящей статьи, лицом, ранее подвергнутым административному наказанию за аналогичное административное правонарушение, -</w:t>
      </w:r>
    </w:p>
    <w:p w:rsidR="004525CE" w:rsidRPr="00FC3CA6" w:rsidRDefault="004525CE" w:rsidP="004525CE">
      <w:pPr>
        <w:autoSpaceDE w:val="0"/>
        <w:autoSpaceDN w:val="0"/>
        <w:adjustRightInd w:val="0"/>
        <w:spacing w:after="0" w:line="240" w:lineRule="auto"/>
        <w:ind w:firstLine="540"/>
        <w:jc w:val="both"/>
        <w:rPr>
          <w:rFonts w:ascii="Times New Roman" w:hAnsi="Times New Roman" w:cs="Times New Roman"/>
          <w:b/>
          <w:sz w:val="24"/>
          <w:szCs w:val="24"/>
        </w:rPr>
      </w:pPr>
      <w:proofErr w:type="gramStart"/>
      <w:r w:rsidRPr="00FC3CA6">
        <w:rPr>
          <w:rFonts w:ascii="Times New Roman" w:hAnsi="Times New Roman" w:cs="Times New Roman"/>
          <w:b/>
          <w:sz w:val="24"/>
          <w:szCs w:val="24"/>
        </w:rPr>
        <w:t>влечет наложение административного штрафа на должностных лиц в размере от десяти тысяч до двадцати тысяч рублей</w:t>
      </w:r>
      <w:r>
        <w:rPr>
          <w:rFonts w:ascii="Times New Roman" w:hAnsi="Times New Roman" w:cs="Times New Roman"/>
          <w:sz w:val="24"/>
          <w:szCs w:val="24"/>
        </w:rPr>
        <w:t xml:space="preserve"> или дисквалификацию на срок от одного года до трех лет</w:t>
      </w:r>
      <w:r w:rsidRPr="00FC3CA6">
        <w:rPr>
          <w:rFonts w:ascii="Times New Roman" w:hAnsi="Times New Roman" w:cs="Times New Roman"/>
          <w:b/>
          <w:sz w:val="24"/>
          <w:szCs w:val="24"/>
        </w:rPr>
        <w:t>; на лиц, осуществляющих предпринимательскую деятельность без образования юридического лица, - от десяти тысяч до двадцати тысяч рублей; на юридических лиц - от пятидесяти тысяч до семидесяти тысяч рублей.</w:t>
      </w:r>
      <w:proofErr w:type="gramEnd"/>
    </w:p>
    <w:p w:rsidR="004525CE" w:rsidRPr="00FC3CA6" w:rsidRDefault="004525CE" w:rsidP="004525CE">
      <w:pPr>
        <w:autoSpaceDE w:val="0"/>
        <w:autoSpaceDN w:val="0"/>
        <w:adjustRightInd w:val="0"/>
        <w:spacing w:after="0" w:line="240" w:lineRule="auto"/>
        <w:ind w:firstLine="540"/>
        <w:jc w:val="both"/>
        <w:rPr>
          <w:rFonts w:ascii="Times New Roman" w:hAnsi="Times New Roman" w:cs="Times New Roman"/>
          <w:b/>
          <w:sz w:val="24"/>
          <w:szCs w:val="24"/>
        </w:rPr>
      </w:pPr>
      <w:r w:rsidRPr="00FC3CA6">
        <w:rPr>
          <w:rFonts w:ascii="Times New Roman" w:hAnsi="Times New Roman" w:cs="Times New Roman"/>
          <w:b/>
          <w:sz w:val="24"/>
          <w:szCs w:val="24"/>
        </w:rPr>
        <w:t>5. Совершение административных правонарушений, предусмотренных частью 2 или 3 настоящей статьи, лицом, ранее подвергнутым административному наказанию за аналогичное административное правонарушение, -</w:t>
      </w:r>
    </w:p>
    <w:p w:rsidR="004525CE" w:rsidRPr="00FC3CA6" w:rsidRDefault="004525CE" w:rsidP="004525CE">
      <w:pPr>
        <w:autoSpaceDE w:val="0"/>
        <w:autoSpaceDN w:val="0"/>
        <w:adjustRightInd w:val="0"/>
        <w:spacing w:after="0" w:line="240" w:lineRule="auto"/>
        <w:ind w:firstLine="540"/>
        <w:jc w:val="both"/>
        <w:rPr>
          <w:rFonts w:ascii="Times New Roman" w:hAnsi="Times New Roman" w:cs="Times New Roman"/>
          <w:b/>
          <w:sz w:val="24"/>
          <w:szCs w:val="24"/>
        </w:rPr>
      </w:pPr>
      <w:r w:rsidRPr="00FC3CA6">
        <w:rPr>
          <w:rFonts w:ascii="Times New Roman" w:hAnsi="Times New Roman" w:cs="Times New Roman"/>
          <w:b/>
          <w:sz w:val="24"/>
          <w:szCs w:val="24"/>
        </w:rPr>
        <w:t>влечет наложение административного штрафа на граждан в размере пяти тысяч рублей; на должностных лиц - дисквалификацию на срок от одного года до трех лет; на лиц, осуществляющих предпринимательскую деятельность без образования юридического лица, - от тридцати тысяч до сорока тысяч рублей; на юридических лиц - от ста тысяч до двухсот тысяч рублей</w:t>
      </w:r>
      <w:proofErr w:type="gramStart"/>
      <w:r w:rsidRPr="00FC3CA6">
        <w:rPr>
          <w:rFonts w:ascii="Times New Roman" w:hAnsi="Times New Roman" w:cs="Times New Roman"/>
          <w:b/>
          <w:sz w:val="24"/>
          <w:szCs w:val="24"/>
        </w:rPr>
        <w:t>.";</w:t>
      </w:r>
      <w:proofErr w:type="gramEnd"/>
    </w:p>
    <w:p w:rsidR="004525CE" w:rsidRDefault="004525CE" w:rsidP="004525CE">
      <w:pPr>
        <w:autoSpaceDE w:val="0"/>
        <w:autoSpaceDN w:val="0"/>
        <w:adjustRightInd w:val="0"/>
        <w:spacing w:after="0" w:line="240" w:lineRule="auto"/>
        <w:ind w:firstLine="540"/>
        <w:jc w:val="both"/>
        <w:rPr>
          <w:rFonts w:ascii="Times New Roman" w:hAnsi="Times New Roman" w:cs="Times New Roman"/>
          <w:sz w:val="24"/>
          <w:szCs w:val="24"/>
        </w:rPr>
      </w:pPr>
    </w:p>
    <w:p w:rsidR="004525CE" w:rsidRDefault="004525CE" w:rsidP="004525CE">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3) </w:t>
      </w:r>
      <w:hyperlink r:id="rId10" w:history="1">
        <w:r w:rsidRPr="00BD1FD3">
          <w:rPr>
            <w:rFonts w:ascii="Times New Roman" w:hAnsi="Times New Roman" w:cs="Times New Roman"/>
            <w:b/>
            <w:sz w:val="24"/>
            <w:szCs w:val="24"/>
          </w:rPr>
          <w:t>дополнить</w:t>
        </w:r>
      </w:hyperlink>
      <w:r w:rsidRPr="00BD1FD3">
        <w:rPr>
          <w:rFonts w:ascii="Times New Roman" w:hAnsi="Times New Roman" w:cs="Times New Roman"/>
          <w:b/>
          <w:sz w:val="24"/>
          <w:szCs w:val="24"/>
        </w:rPr>
        <w:t xml:space="preserve"> статьей 5.27.1 </w:t>
      </w:r>
      <w:r>
        <w:rPr>
          <w:rFonts w:ascii="Times New Roman" w:hAnsi="Times New Roman" w:cs="Times New Roman"/>
          <w:sz w:val="24"/>
          <w:szCs w:val="24"/>
        </w:rPr>
        <w:t>следующего содержания:</w:t>
      </w:r>
    </w:p>
    <w:p w:rsidR="004525CE" w:rsidRDefault="004525CE" w:rsidP="004525CE">
      <w:pPr>
        <w:autoSpaceDE w:val="0"/>
        <w:autoSpaceDN w:val="0"/>
        <w:adjustRightInd w:val="0"/>
        <w:spacing w:after="0" w:line="240" w:lineRule="auto"/>
        <w:ind w:firstLine="540"/>
        <w:jc w:val="both"/>
        <w:rPr>
          <w:rFonts w:ascii="Times New Roman" w:hAnsi="Times New Roman" w:cs="Times New Roman"/>
          <w:sz w:val="24"/>
          <w:szCs w:val="24"/>
        </w:rPr>
      </w:pPr>
    </w:p>
    <w:p w:rsidR="004525CE" w:rsidRPr="00FC3CA6" w:rsidRDefault="004525CE" w:rsidP="004525CE">
      <w:pPr>
        <w:autoSpaceDE w:val="0"/>
        <w:autoSpaceDN w:val="0"/>
        <w:adjustRightInd w:val="0"/>
        <w:spacing w:after="0" w:line="240" w:lineRule="auto"/>
        <w:ind w:firstLine="540"/>
        <w:jc w:val="both"/>
        <w:rPr>
          <w:rFonts w:ascii="Times New Roman" w:hAnsi="Times New Roman" w:cs="Times New Roman"/>
          <w:b/>
          <w:sz w:val="24"/>
          <w:szCs w:val="24"/>
        </w:rPr>
      </w:pPr>
      <w:r w:rsidRPr="00FC3CA6">
        <w:rPr>
          <w:rFonts w:ascii="Times New Roman" w:hAnsi="Times New Roman" w:cs="Times New Roman"/>
          <w:b/>
          <w:sz w:val="24"/>
          <w:szCs w:val="24"/>
        </w:rPr>
        <w:t>"Статья 5.27.1. Нарушение государственных нормативных требований охраны труда, содержащихся в федеральных законах и иных нормативных правовых актах Российской Федерации</w:t>
      </w:r>
    </w:p>
    <w:p w:rsidR="004525CE" w:rsidRPr="00FC3CA6" w:rsidRDefault="004525CE" w:rsidP="004525CE">
      <w:pPr>
        <w:autoSpaceDE w:val="0"/>
        <w:autoSpaceDN w:val="0"/>
        <w:adjustRightInd w:val="0"/>
        <w:spacing w:after="0" w:line="240" w:lineRule="auto"/>
        <w:ind w:firstLine="540"/>
        <w:jc w:val="both"/>
        <w:rPr>
          <w:rFonts w:ascii="Times New Roman" w:hAnsi="Times New Roman" w:cs="Times New Roman"/>
          <w:b/>
          <w:sz w:val="24"/>
          <w:szCs w:val="24"/>
        </w:rPr>
      </w:pPr>
    </w:p>
    <w:p w:rsidR="004525CE" w:rsidRPr="00FC3CA6" w:rsidRDefault="004525CE" w:rsidP="004525CE">
      <w:pPr>
        <w:autoSpaceDE w:val="0"/>
        <w:autoSpaceDN w:val="0"/>
        <w:adjustRightInd w:val="0"/>
        <w:spacing w:after="0" w:line="240" w:lineRule="auto"/>
        <w:ind w:firstLine="540"/>
        <w:jc w:val="both"/>
        <w:rPr>
          <w:rFonts w:ascii="Times New Roman" w:hAnsi="Times New Roman" w:cs="Times New Roman"/>
          <w:b/>
          <w:sz w:val="24"/>
          <w:szCs w:val="24"/>
        </w:rPr>
      </w:pPr>
      <w:r w:rsidRPr="00FC3CA6">
        <w:rPr>
          <w:rFonts w:ascii="Times New Roman" w:hAnsi="Times New Roman" w:cs="Times New Roman"/>
          <w:b/>
          <w:sz w:val="24"/>
          <w:szCs w:val="24"/>
        </w:rPr>
        <w:t>1. Нарушение государственных нормативных требований охраны труда, содержащихся в федеральных законах и иных нормативных правовых актах Российской Федерации, за исключением случаев, предусмотренных частями 2 - 4 настоящей статьи, -</w:t>
      </w:r>
    </w:p>
    <w:p w:rsidR="004525CE" w:rsidRPr="00FC3CA6" w:rsidRDefault="004525CE" w:rsidP="004525CE">
      <w:pPr>
        <w:autoSpaceDE w:val="0"/>
        <w:autoSpaceDN w:val="0"/>
        <w:adjustRightInd w:val="0"/>
        <w:spacing w:after="0" w:line="240" w:lineRule="auto"/>
        <w:ind w:firstLine="540"/>
        <w:jc w:val="both"/>
        <w:rPr>
          <w:rFonts w:ascii="Times New Roman" w:hAnsi="Times New Roman" w:cs="Times New Roman"/>
          <w:b/>
          <w:sz w:val="24"/>
          <w:szCs w:val="24"/>
        </w:rPr>
      </w:pPr>
      <w:r w:rsidRPr="00FC3CA6">
        <w:rPr>
          <w:rFonts w:ascii="Times New Roman" w:hAnsi="Times New Roman" w:cs="Times New Roman"/>
          <w:b/>
          <w:sz w:val="24"/>
          <w:szCs w:val="24"/>
        </w:rPr>
        <w:t>влечет предупреждение или наложение административного штрафа на должностных лиц в размере от двух тысяч до пяти тысяч рублей; на лиц, осуществляющих предпринимательскую деятельность без образования юридического лица, - от двух тысяч до пяти тысяч рублей; на юридических лиц - от пятидесяти тысяч до восьмидесяти тысяч рублей.</w:t>
      </w:r>
    </w:p>
    <w:p w:rsidR="004525CE" w:rsidRPr="00FC3CA6" w:rsidRDefault="004525CE" w:rsidP="004525CE">
      <w:pPr>
        <w:autoSpaceDE w:val="0"/>
        <w:autoSpaceDN w:val="0"/>
        <w:adjustRightInd w:val="0"/>
        <w:spacing w:after="0" w:line="240" w:lineRule="auto"/>
        <w:ind w:firstLine="540"/>
        <w:jc w:val="both"/>
        <w:rPr>
          <w:rFonts w:ascii="Times New Roman" w:hAnsi="Times New Roman" w:cs="Times New Roman"/>
          <w:b/>
          <w:sz w:val="24"/>
          <w:szCs w:val="24"/>
        </w:rPr>
      </w:pPr>
      <w:r w:rsidRPr="00FC3CA6">
        <w:rPr>
          <w:rFonts w:ascii="Times New Roman" w:hAnsi="Times New Roman" w:cs="Times New Roman"/>
          <w:b/>
          <w:sz w:val="24"/>
          <w:szCs w:val="24"/>
        </w:rPr>
        <w:lastRenderedPageBreak/>
        <w:t xml:space="preserve">2. Нарушение работодателем установленного порядка проведения специальной оценки условий труда на рабочих местах или ее </w:t>
      </w:r>
      <w:proofErr w:type="spellStart"/>
      <w:r w:rsidRPr="00FC3CA6">
        <w:rPr>
          <w:rFonts w:ascii="Times New Roman" w:hAnsi="Times New Roman" w:cs="Times New Roman"/>
          <w:b/>
          <w:sz w:val="24"/>
          <w:szCs w:val="24"/>
        </w:rPr>
        <w:t>непроведение</w:t>
      </w:r>
      <w:proofErr w:type="spellEnd"/>
      <w:r w:rsidRPr="00FC3CA6">
        <w:rPr>
          <w:rFonts w:ascii="Times New Roman" w:hAnsi="Times New Roman" w:cs="Times New Roman"/>
          <w:b/>
          <w:sz w:val="24"/>
          <w:szCs w:val="24"/>
        </w:rPr>
        <w:t xml:space="preserve"> -</w:t>
      </w:r>
    </w:p>
    <w:p w:rsidR="004525CE" w:rsidRPr="00FC3CA6" w:rsidRDefault="004525CE" w:rsidP="004525CE">
      <w:pPr>
        <w:autoSpaceDE w:val="0"/>
        <w:autoSpaceDN w:val="0"/>
        <w:adjustRightInd w:val="0"/>
        <w:spacing w:after="0" w:line="240" w:lineRule="auto"/>
        <w:ind w:firstLine="540"/>
        <w:jc w:val="both"/>
        <w:rPr>
          <w:rFonts w:ascii="Times New Roman" w:hAnsi="Times New Roman" w:cs="Times New Roman"/>
          <w:b/>
          <w:sz w:val="24"/>
          <w:szCs w:val="24"/>
        </w:rPr>
      </w:pPr>
      <w:r w:rsidRPr="00FC3CA6">
        <w:rPr>
          <w:rFonts w:ascii="Times New Roman" w:hAnsi="Times New Roman" w:cs="Times New Roman"/>
          <w:b/>
          <w:sz w:val="24"/>
          <w:szCs w:val="24"/>
        </w:rPr>
        <w:t>влечет предупреждение или наложение административного штрафа на должностных лиц в размере от пяти тысяч до десяти тысяч рублей; на лиц, осуществляющих предпринимательскую деятельность без образования юридического лица, - от пяти тысяч до десяти тысяч рублей; на юридических лиц от шестидесяти тысяч до восьмидесяти тысяч рублей.</w:t>
      </w:r>
    </w:p>
    <w:p w:rsidR="004525CE" w:rsidRPr="00FC3CA6" w:rsidRDefault="004525CE" w:rsidP="004525CE">
      <w:pPr>
        <w:autoSpaceDE w:val="0"/>
        <w:autoSpaceDN w:val="0"/>
        <w:adjustRightInd w:val="0"/>
        <w:spacing w:after="0" w:line="240" w:lineRule="auto"/>
        <w:ind w:firstLine="540"/>
        <w:jc w:val="both"/>
        <w:rPr>
          <w:rFonts w:ascii="Times New Roman" w:hAnsi="Times New Roman" w:cs="Times New Roman"/>
          <w:b/>
          <w:sz w:val="24"/>
          <w:szCs w:val="24"/>
        </w:rPr>
      </w:pPr>
      <w:r w:rsidRPr="00FC3CA6">
        <w:rPr>
          <w:rFonts w:ascii="Times New Roman" w:hAnsi="Times New Roman" w:cs="Times New Roman"/>
          <w:b/>
          <w:sz w:val="24"/>
          <w:szCs w:val="24"/>
        </w:rPr>
        <w:t xml:space="preserve">3. </w:t>
      </w:r>
      <w:proofErr w:type="gramStart"/>
      <w:r w:rsidRPr="00FC3CA6">
        <w:rPr>
          <w:rFonts w:ascii="Times New Roman" w:hAnsi="Times New Roman" w:cs="Times New Roman"/>
          <w:b/>
          <w:sz w:val="24"/>
          <w:szCs w:val="24"/>
        </w:rPr>
        <w:t>Допуск работника к исполнению им трудовых обязанностей без прохождения в установленном порядке обучения и проверки знаний требований охраны труда, а также обязательных предварительных (при поступлении на работу) и периодических (в течение трудовой деятельности) медицинских осмотров, обязательных медицинских осмотров в начале рабочего дня (смены), обязательных психиатрических освидетельствований или при наличии медицинских противопоказаний -</w:t>
      </w:r>
      <w:proofErr w:type="gramEnd"/>
    </w:p>
    <w:p w:rsidR="004525CE" w:rsidRPr="00FC3CA6" w:rsidRDefault="004525CE" w:rsidP="004525CE">
      <w:pPr>
        <w:autoSpaceDE w:val="0"/>
        <w:autoSpaceDN w:val="0"/>
        <w:adjustRightInd w:val="0"/>
        <w:spacing w:after="0" w:line="240" w:lineRule="auto"/>
        <w:ind w:firstLine="540"/>
        <w:jc w:val="both"/>
        <w:rPr>
          <w:rFonts w:ascii="Times New Roman" w:hAnsi="Times New Roman" w:cs="Times New Roman"/>
          <w:b/>
          <w:sz w:val="24"/>
          <w:szCs w:val="24"/>
        </w:rPr>
      </w:pPr>
      <w:r w:rsidRPr="00FC3CA6">
        <w:rPr>
          <w:rFonts w:ascii="Times New Roman" w:hAnsi="Times New Roman" w:cs="Times New Roman"/>
          <w:b/>
          <w:sz w:val="24"/>
          <w:szCs w:val="24"/>
        </w:rPr>
        <w:t>влечет наложение административного штрафа на должностных лиц в размере от пятнадцати тысяч до двадцати пяти тысяч рублей; на лиц, осуществляющих предпринимательскую деятельность без образования юридического лица, - от пятнадцати тысяч до двадцати пяти тысяч рублей; на юридических лиц - от ста десяти тысяч до ста тридцати тысяч рублей.</w:t>
      </w:r>
    </w:p>
    <w:p w:rsidR="004525CE" w:rsidRPr="00FC3CA6" w:rsidRDefault="004525CE" w:rsidP="004525CE">
      <w:pPr>
        <w:autoSpaceDE w:val="0"/>
        <w:autoSpaceDN w:val="0"/>
        <w:adjustRightInd w:val="0"/>
        <w:spacing w:after="0" w:line="240" w:lineRule="auto"/>
        <w:ind w:firstLine="540"/>
        <w:jc w:val="both"/>
        <w:rPr>
          <w:rFonts w:ascii="Times New Roman" w:hAnsi="Times New Roman" w:cs="Times New Roman"/>
          <w:b/>
          <w:sz w:val="24"/>
          <w:szCs w:val="24"/>
        </w:rPr>
      </w:pPr>
      <w:r w:rsidRPr="00FC3CA6">
        <w:rPr>
          <w:rFonts w:ascii="Times New Roman" w:hAnsi="Times New Roman" w:cs="Times New Roman"/>
          <w:b/>
          <w:sz w:val="24"/>
          <w:szCs w:val="24"/>
        </w:rPr>
        <w:t>4. Необеспечение работников средствами индивидуальной защиты -</w:t>
      </w:r>
    </w:p>
    <w:p w:rsidR="004525CE" w:rsidRPr="00FC3CA6" w:rsidRDefault="004525CE" w:rsidP="004525CE">
      <w:pPr>
        <w:autoSpaceDE w:val="0"/>
        <w:autoSpaceDN w:val="0"/>
        <w:adjustRightInd w:val="0"/>
        <w:spacing w:after="0" w:line="240" w:lineRule="auto"/>
        <w:ind w:firstLine="540"/>
        <w:jc w:val="both"/>
        <w:rPr>
          <w:rFonts w:ascii="Times New Roman" w:hAnsi="Times New Roman" w:cs="Times New Roman"/>
          <w:b/>
          <w:sz w:val="24"/>
          <w:szCs w:val="24"/>
        </w:rPr>
      </w:pPr>
      <w:r w:rsidRPr="00FC3CA6">
        <w:rPr>
          <w:rFonts w:ascii="Times New Roman" w:hAnsi="Times New Roman" w:cs="Times New Roman"/>
          <w:b/>
          <w:sz w:val="24"/>
          <w:szCs w:val="24"/>
        </w:rPr>
        <w:t>влечет наложение административного штрафа на должностных лиц в размере от двадцати тысяч до тридцати тысяч рублей; на лиц, осуществляющих предпринимательскую деятельность без образования юридического лица, - от двадцати тысяч до тридцати тысяч рублей; на юридических лиц - от ста тридцати тысяч до ста пятидесяти тысяч рублей.</w:t>
      </w:r>
    </w:p>
    <w:p w:rsidR="004525CE" w:rsidRPr="00FC3CA6" w:rsidRDefault="004525CE" w:rsidP="004525CE">
      <w:pPr>
        <w:autoSpaceDE w:val="0"/>
        <w:autoSpaceDN w:val="0"/>
        <w:adjustRightInd w:val="0"/>
        <w:spacing w:after="0" w:line="240" w:lineRule="auto"/>
        <w:ind w:firstLine="540"/>
        <w:jc w:val="both"/>
        <w:rPr>
          <w:rFonts w:ascii="Times New Roman" w:hAnsi="Times New Roman" w:cs="Times New Roman"/>
          <w:b/>
          <w:sz w:val="24"/>
          <w:szCs w:val="24"/>
        </w:rPr>
      </w:pPr>
      <w:r w:rsidRPr="00FC3CA6">
        <w:rPr>
          <w:rFonts w:ascii="Times New Roman" w:hAnsi="Times New Roman" w:cs="Times New Roman"/>
          <w:b/>
          <w:sz w:val="24"/>
          <w:szCs w:val="24"/>
        </w:rPr>
        <w:t>5. Совершение административных правонарушений, предусмотренных частями 1 - 4 настоящей статьи, лицом, ранее подвергнутым административному наказанию за аналогичное административное правонарушение, -</w:t>
      </w:r>
    </w:p>
    <w:p w:rsidR="004525CE" w:rsidRPr="00FC3CA6" w:rsidRDefault="004525CE" w:rsidP="004525CE">
      <w:pPr>
        <w:autoSpaceDE w:val="0"/>
        <w:autoSpaceDN w:val="0"/>
        <w:adjustRightInd w:val="0"/>
        <w:spacing w:after="0" w:line="240" w:lineRule="auto"/>
        <w:ind w:firstLine="540"/>
        <w:jc w:val="both"/>
        <w:rPr>
          <w:rFonts w:ascii="Times New Roman" w:hAnsi="Times New Roman" w:cs="Times New Roman"/>
          <w:b/>
          <w:sz w:val="24"/>
          <w:szCs w:val="24"/>
        </w:rPr>
      </w:pPr>
      <w:proofErr w:type="gramStart"/>
      <w:r w:rsidRPr="00FC3CA6">
        <w:rPr>
          <w:rFonts w:ascii="Times New Roman" w:hAnsi="Times New Roman" w:cs="Times New Roman"/>
          <w:b/>
          <w:sz w:val="24"/>
          <w:szCs w:val="24"/>
        </w:rPr>
        <w:t>влечет наложение административного штрафа на должностных лиц в размере от тридцати тысяч до сорока тысяч рублей или дисквалификацию на срок от одного года до трех лет; на лиц, осуществляющих предпринимательскую деятельность без образования юридического лица, - от тридцати тысяч до сорока тысяч рублей или административное приостановление деятельности на срок до девяноста суток;</w:t>
      </w:r>
      <w:proofErr w:type="gramEnd"/>
      <w:r w:rsidRPr="00FC3CA6">
        <w:rPr>
          <w:rFonts w:ascii="Times New Roman" w:hAnsi="Times New Roman" w:cs="Times New Roman"/>
          <w:b/>
          <w:sz w:val="24"/>
          <w:szCs w:val="24"/>
        </w:rPr>
        <w:t xml:space="preserve"> на юридических лиц - от ста тысяч до двухсот тысяч рублей или административное приостановление деятельности на срок до девяноста суток.</w:t>
      </w:r>
    </w:p>
    <w:p w:rsidR="004525CE" w:rsidRPr="00FC3CA6" w:rsidRDefault="004525CE" w:rsidP="004525CE">
      <w:pPr>
        <w:autoSpaceDE w:val="0"/>
        <w:autoSpaceDN w:val="0"/>
        <w:adjustRightInd w:val="0"/>
        <w:spacing w:after="0" w:line="240" w:lineRule="auto"/>
        <w:ind w:firstLine="540"/>
        <w:jc w:val="both"/>
        <w:rPr>
          <w:rFonts w:ascii="Times New Roman" w:hAnsi="Times New Roman" w:cs="Times New Roman"/>
          <w:b/>
          <w:sz w:val="24"/>
          <w:szCs w:val="24"/>
        </w:rPr>
      </w:pPr>
      <w:r w:rsidRPr="00FC3CA6">
        <w:rPr>
          <w:rFonts w:ascii="Times New Roman" w:hAnsi="Times New Roman" w:cs="Times New Roman"/>
          <w:b/>
          <w:sz w:val="24"/>
          <w:szCs w:val="24"/>
        </w:rPr>
        <w:t>Примечание. Под средствами индивидуальной защиты в части 4 настоящей статьи следует понимать средства индивидуальной защиты, отнесенные техническим регламентом Таможенного союза "О безопасности средств индивидуальной защиты" ко 2 классу в зависимости от степени риска причинения вреда работнику";</w:t>
      </w:r>
    </w:p>
    <w:p w:rsidR="004525CE" w:rsidRPr="00FC3CA6" w:rsidRDefault="004525CE" w:rsidP="004525CE">
      <w:pPr>
        <w:autoSpaceDE w:val="0"/>
        <w:autoSpaceDN w:val="0"/>
        <w:adjustRightInd w:val="0"/>
        <w:spacing w:after="0" w:line="240" w:lineRule="auto"/>
        <w:ind w:firstLine="540"/>
        <w:jc w:val="both"/>
        <w:rPr>
          <w:rFonts w:ascii="Times New Roman" w:hAnsi="Times New Roman" w:cs="Times New Roman"/>
          <w:b/>
          <w:sz w:val="24"/>
          <w:szCs w:val="24"/>
        </w:rPr>
      </w:pPr>
    </w:p>
    <w:p w:rsidR="004525CE" w:rsidRPr="00FC3CA6" w:rsidRDefault="004525CE" w:rsidP="004525CE">
      <w:pPr>
        <w:autoSpaceDE w:val="0"/>
        <w:autoSpaceDN w:val="0"/>
        <w:adjustRightInd w:val="0"/>
        <w:spacing w:after="0" w:line="240" w:lineRule="auto"/>
        <w:ind w:firstLine="540"/>
        <w:jc w:val="both"/>
        <w:rPr>
          <w:rFonts w:ascii="Times New Roman" w:hAnsi="Times New Roman" w:cs="Times New Roman"/>
          <w:b/>
          <w:sz w:val="24"/>
          <w:szCs w:val="24"/>
        </w:rPr>
      </w:pPr>
      <w:r w:rsidRPr="00FC3CA6">
        <w:rPr>
          <w:rFonts w:ascii="Times New Roman" w:hAnsi="Times New Roman" w:cs="Times New Roman"/>
          <w:b/>
          <w:sz w:val="24"/>
          <w:szCs w:val="24"/>
        </w:rPr>
        <w:t xml:space="preserve">4) </w:t>
      </w:r>
      <w:hyperlink r:id="rId11" w:history="1">
        <w:r w:rsidRPr="00FC3CA6">
          <w:rPr>
            <w:rFonts w:ascii="Times New Roman" w:hAnsi="Times New Roman" w:cs="Times New Roman"/>
            <w:b/>
            <w:color w:val="0000FF"/>
            <w:sz w:val="24"/>
            <w:szCs w:val="24"/>
          </w:rPr>
          <w:t>дополнить</w:t>
        </w:r>
      </w:hyperlink>
      <w:r w:rsidRPr="00FC3CA6">
        <w:rPr>
          <w:rFonts w:ascii="Times New Roman" w:hAnsi="Times New Roman" w:cs="Times New Roman"/>
          <w:b/>
          <w:sz w:val="24"/>
          <w:szCs w:val="24"/>
        </w:rPr>
        <w:t xml:space="preserve"> статьей 14.54 следующего содержания:</w:t>
      </w:r>
    </w:p>
    <w:p w:rsidR="004525CE" w:rsidRPr="00FC3CA6" w:rsidRDefault="004525CE" w:rsidP="004525CE">
      <w:pPr>
        <w:autoSpaceDE w:val="0"/>
        <w:autoSpaceDN w:val="0"/>
        <w:adjustRightInd w:val="0"/>
        <w:spacing w:after="0" w:line="240" w:lineRule="auto"/>
        <w:ind w:firstLine="540"/>
        <w:jc w:val="both"/>
        <w:rPr>
          <w:rFonts w:ascii="Times New Roman" w:hAnsi="Times New Roman" w:cs="Times New Roman"/>
          <w:b/>
          <w:sz w:val="24"/>
          <w:szCs w:val="24"/>
        </w:rPr>
      </w:pPr>
    </w:p>
    <w:p w:rsidR="004525CE" w:rsidRPr="00FC3CA6" w:rsidRDefault="004525CE" w:rsidP="004525CE">
      <w:pPr>
        <w:autoSpaceDE w:val="0"/>
        <w:autoSpaceDN w:val="0"/>
        <w:adjustRightInd w:val="0"/>
        <w:spacing w:after="0" w:line="240" w:lineRule="auto"/>
        <w:ind w:firstLine="540"/>
        <w:jc w:val="both"/>
        <w:rPr>
          <w:rFonts w:ascii="Times New Roman" w:hAnsi="Times New Roman" w:cs="Times New Roman"/>
          <w:b/>
          <w:sz w:val="24"/>
          <w:szCs w:val="24"/>
        </w:rPr>
      </w:pPr>
      <w:r w:rsidRPr="00FC3CA6">
        <w:rPr>
          <w:rFonts w:ascii="Times New Roman" w:hAnsi="Times New Roman" w:cs="Times New Roman"/>
          <w:b/>
          <w:sz w:val="24"/>
          <w:szCs w:val="24"/>
        </w:rPr>
        <w:t xml:space="preserve">"Статья 14.54. Нарушение установленного </w:t>
      </w:r>
      <w:proofErr w:type="gramStart"/>
      <w:r w:rsidRPr="00FC3CA6">
        <w:rPr>
          <w:rFonts w:ascii="Times New Roman" w:hAnsi="Times New Roman" w:cs="Times New Roman"/>
          <w:b/>
          <w:sz w:val="24"/>
          <w:szCs w:val="24"/>
        </w:rPr>
        <w:t>порядка проведения специальной оценки условий труда</w:t>
      </w:r>
      <w:proofErr w:type="gramEnd"/>
    </w:p>
    <w:p w:rsidR="004525CE" w:rsidRPr="00FC3CA6" w:rsidRDefault="004525CE" w:rsidP="004525CE">
      <w:pPr>
        <w:autoSpaceDE w:val="0"/>
        <w:autoSpaceDN w:val="0"/>
        <w:adjustRightInd w:val="0"/>
        <w:spacing w:after="0" w:line="240" w:lineRule="auto"/>
        <w:ind w:firstLine="540"/>
        <w:jc w:val="both"/>
        <w:rPr>
          <w:rFonts w:ascii="Times New Roman" w:hAnsi="Times New Roman" w:cs="Times New Roman"/>
          <w:b/>
          <w:sz w:val="24"/>
          <w:szCs w:val="24"/>
        </w:rPr>
      </w:pPr>
    </w:p>
    <w:p w:rsidR="004525CE" w:rsidRPr="00FC3CA6" w:rsidRDefault="004525CE" w:rsidP="004525CE">
      <w:pPr>
        <w:autoSpaceDE w:val="0"/>
        <w:autoSpaceDN w:val="0"/>
        <w:adjustRightInd w:val="0"/>
        <w:spacing w:after="0" w:line="240" w:lineRule="auto"/>
        <w:ind w:firstLine="540"/>
        <w:jc w:val="both"/>
        <w:rPr>
          <w:rFonts w:ascii="Times New Roman" w:hAnsi="Times New Roman" w:cs="Times New Roman"/>
          <w:b/>
          <w:sz w:val="24"/>
          <w:szCs w:val="24"/>
        </w:rPr>
      </w:pPr>
      <w:r w:rsidRPr="00FC3CA6">
        <w:rPr>
          <w:rFonts w:ascii="Times New Roman" w:hAnsi="Times New Roman" w:cs="Times New Roman"/>
          <w:b/>
          <w:sz w:val="24"/>
          <w:szCs w:val="24"/>
        </w:rPr>
        <w:t>1. Нарушение организацией, проводившей специальную оценку условий труда, установленного порядка проведения специальной оценки условий труда -</w:t>
      </w:r>
    </w:p>
    <w:p w:rsidR="004525CE" w:rsidRPr="00FC3CA6" w:rsidRDefault="004525CE" w:rsidP="004525CE">
      <w:pPr>
        <w:autoSpaceDE w:val="0"/>
        <w:autoSpaceDN w:val="0"/>
        <w:adjustRightInd w:val="0"/>
        <w:spacing w:after="0" w:line="240" w:lineRule="auto"/>
        <w:ind w:firstLine="540"/>
        <w:jc w:val="both"/>
        <w:rPr>
          <w:rFonts w:ascii="Times New Roman" w:hAnsi="Times New Roman" w:cs="Times New Roman"/>
          <w:b/>
          <w:sz w:val="24"/>
          <w:szCs w:val="24"/>
        </w:rPr>
      </w:pPr>
      <w:r w:rsidRPr="00FC3CA6">
        <w:rPr>
          <w:rFonts w:ascii="Times New Roman" w:hAnsi="Times New Roman" w:cs="Times New Roman"/>
          <w:b/>
          <w:sz w:val="24"/>
          <w:szCs w:val="24"/>
        </w:rPr>
        <w:t>влечет наложение административного штрафа на должностных лиц в размере от двадцати тысяч до тридцати тысяч рублей; на юридических лиц - от семидесяти тысяч до ста тысяч рублей.</w:t>
      </w:r>
    </w:p>
    <w:p w:rsidR="004525CE" w:rsidRPr="00FC3CA6" w:rsidRDefault="004525CE" w:rsidP="004525CE">
      <w:pPr>
        <w:autoSpaceDE w:val="0"/>
        <w:autoSpaceDN w:val="0"/>
        <w:adjustRightInd w:val="0"/>
        <w:spacing w:after="0" w:line="240" w:lineRule="auto"/>
        <w:ind w:firstLine="540"/>
        <w:jc w:val="both"/>
        <w:rPr>
          <w:rFonts w:ascii="Times New Roman" w:hAnsi="Times New Roman" w:cs="Times New Roman"/>
          <w:b/>
          <w:sz w:val="24"/>
          <w:szCs w:val="24"/>
        </w:rPr>
      </w:pPr>
      <w:r w:rsidRPr="00FC3CA6">
        <w:rPr>
          <w:rFonts w:ascii="Times New Roman" w:hAnsi="Times New Roman" w:cs="Times New Roman"/>
          <w:b/>
          <w:sz w:val="24"/>
          <w:szCs w:val="24"/>
        </w:rPr>
        <w:lastRenderedPageBreak/>
        <w:t>2. Совершение административного правонарушения, предусмотренного частью 1 настоящей статьи, лицом, ранее подвергнутым административному наказанию за аналогичное административное правонарушение, -</w:t>
      </w:r>
    </w:p>
    <w:p w:rsidR="004525CE" w:rsidRPr="00FC3CA6" w:rsidRDefault="004525CE" w:rsidP="004525CE">
      <w:pPr>
        <w:autoSpaceDE w:val="0"/>
        <w:autoSpaceDN w:val="0"/>
        <w:adjustRightInd w:val="0"/>
        <w:spacing w:after="0" w:line="240" w:lineRule="auto"/>
        <w:ind w:firstLine="540"/>
        <w:jc w:val="both"/>
        <w:rPr>
          <w:rFonts w:ascii="Times New Roman" w:hAnsi="Times New Roman" w:cs="Times New Roman"/>
          <w:b/>
          <w:sz w:val="24"/>
          <w:szCs w:val="24"/>
        </w:rPr>
      </w:pPr>
      <w:r w:rsidRPr="00FC3CA6">
        <w:rPr>
          <w:rFonts w:ascii="Times New Roman" w:hAnsi="Times New Roman" w:cs="Times New Roman"/>
          <w:b/>
          <w:sz w:val="24"/>
          <w:szCs w:val="24"/>
        </w:rPr>
        <w:t>влечет наложение административного штрафа на должностных лиц в размере от сорока тысяч до пятидесяти тысяч рублей или дисквалификацию на срок от одного года до трех лет; на юридических лиц - в размере от ста тысяч до двухсот тысяч рублей или административное приостановление деятельности на срок до девяноста суток.</w:t>
      </w:r>
    </w:p>
    <w:p w:rsidR="004525CE" w:rsidRPr="00FC3CA6" w:rsidRDefault="004525CE" w:rsidP="004525CE">
      <w:pPr>
        <w:autoSpaceDE w:val="0"/>
        <w:autoSpaceDN w:val="0"/>
        <w:adjustRightInd w:val="0"/>
        <w:spacing w:after="0" w:line="240" w:lineRule="auto"/>
        <w:ind w:firstLine="540"/>
        <w:jc w:val="both"/>
        <w:rPr>
          <w:rFonts w:ascii="Times New Roman" w:hAnsi="Times New Roman" w:cs="Times New Roman"/>
          <w:b/>
          <w:sz w:val="24"/>
          <w:szCs w:val="24"/>
        </w:rPr>
      </w:pPr>
      <w:r w:rsidRPr="00FC3CA6">
        <w:rPr>
          <w:rFonts w:ascii="Times New Roman" w:hAnsi="Times New Roman" w:cs="Times New Roman"/>
          <w:b/>
          <w:sz w:val="24"/>
          <w:szCs w:val="24"/>
        </w:rPr>
        <w:t>Примечание. Эксперт организации, проводившей специальную оценку условий труда, совершивший при проведении специальной оценки условий труда административное правонарушение, предусмотренное настоящей статьей, несет административную ответственность как должностное лицо</w:t>
      </w:r>
      <w:proofErr w:type="gramStart"/>
      <w:r w:rsidRPr="00FC3CA6">
        <w:rPr>
          <w:rFonts w:ascii="Times New Roman" w:hAnsi="Times New Roman" w:cs="Times New Roman"/>
          <w:b/>
          <w:sz w:val="24"/>
          <w:szCs w:val="24"/>
        </w:rPr>
        <w:t>.";</w:t>
      </w:r>
      <w:proofErr w:type="gramEnd"/>
    </w:p>
    <w:p w:rsidR="004525CE" w:rsidRDefault="004525CE" w:rsidP="004525CE">
      <w:pPr>
        <w:autoSpaceDE w:val="0"/>
        <w:autoSpaceDN w:val="0"/>
        <w:adjustRightInd w:val="0"/>
        <w:spacing w:after="0" w:line="240" w:lineRule="auto"/>
        <w:ind w:firstLine="540"/>
        <w:jc w:val="both"/>
        <w:rPr>
          <w:rFonts w:ascii="Times New Roman" w:hAnsi="Times New Roman" w:cs="Times New Roman"/>
          <w:sz w:val="24"/>
          <w:szCs w:val="24"/>
        </w:rPr>
      </w:pPr>
    </w:p>
    <w:p w:rsidR="004525CE" w:rsidRDefault="004525CE" w:rsidP="004525CE">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5) </w:t>
      </w:r>
      <w:hyperlink r:id="rId12" w:history="1">
        <w:r w:rsidRPr="00FC3CA6">
          <w:rPr>
            <w:rFonts w:ascii="Times New Roman" w:hAnsi="Times New Roman" w:cs="Times New Roman"/>
            <w:b/>
            <w:color w:val="0000FF"/>
            <w:sz w:val="24"/>
            <w:szCs w:val="24"/>
          </w:rPr>
          <w:t>статью 19.5</w:t>
        </w:r>
      </w:hyperlink>
      <w:r w:rsidRPr="00FC3CA6">
        <w:rPr>
          <w:rFonts w:ascii="Times New Roman" w:hAnsi="Times New Roman" w:cs="Times New Roman"/>
          <w:b/>
          <w:sz w:val="24"/>
          <w:szCs w:val="24"/>
        </w:rPr>
        <w:t xml:space="preserve"> дополнить частью 23</w:t>
      </w:r>
      <w:r>
        <w:rPr>
          <w:rFonts w:ascii="Times New Roman" w:hAnsi="Times New Roman" w:cs="Times New Roman"/>
          <w:sz w:val="24"/>
          <w:szCs w:val="24"/>
        </w:rPr>
        <w:t xml:space="preserve"> следующего содержания:</w:t>
      </w:r>
    </w:p>
    <w:p w:rsidR="004525CE" w:rsidRPr="00FC3CA6" w:rsidRDefault="004525CE" w:rsidP="004525CE">
      <w:pPr>
        <w:autoSpaceDE w:val="0"/>
        <w:autoSpaceDN w:val="0"/>
        <w:adjustRightInd w:val="0"/>
        <w:spacing w:after="0" w:line="240" w:lineRule="auto"/>
        <w:ind w:firstLine="540"/>
        <w:jc w:val="both"/>
        <w:rPr>
          <w:rFonts w:ascii="Times New Roman" w:hAnsi="Times New Roman" w:cs="Times New Roman"/>
          <w:b/>
          <w:sz w:val="24"/>
          <w:szCs w:val="24"/>
        </w:rPr>
      </w:pPr>
      <w:r w:rsidRPr="00FC3CA6">
        <w:rPr>
          <w:rFonts w:ascii="Times New Roman" w:hAnsi="Times New Roman" w:cs="Times New Roman"/>
          <w:b/>
          <w:sz w:val="24"/>
          <w:szCs w:val="24"/>
        </w:rPr>
        <w:t>"23. Невыполнение в установленный срок или ненадлежащее выполнение законного предписания должностного лица федерального органа исполнительной власти, осуществляющего федеральный государственный надзор за соблюдением трудового законодательства и иных нормативных правовых актов, содержащих нормы трудового права, -</w:t>
      </w:r>
    </w:p>
    <w:p w:rsidR="004525CE" w:rsidRPr="00FC3CA6" w:rsidRDefault="004525CE" w:rsidP="004525CE">
      <w:pPr>
        <w:autoSpaceDE w:val="0"/>
        <w:autoSpaceDN w:val="0"/>
        <w:adjustRightInd w:val="0"/>
        <w:spacing w:after="0" w:line="240" w:lineRule="auto"/>
        <w:ind w:firstLine="540"/>
        <w:jc w:val="both"/>
        <w:rPr>
          <w:rFonts w:ascii="Times New Roman" w:hAnsi="Times New Roman" w:cs="Times New Roman"/>
          <w:b/>
          <w:sz w:val="24"/>
          <w:szCs w:val="24"/>
        </w:rPr>
      </w:pPr>
      <w:proofErr w:type="gramStart"/>
      <w:r w:rsidRPr="00FC3CA6">
        <w:rPr>
          <w:rFonts w:ascii="Times New Roman" w:hAnsi="Times New Roman" w:cs="Times New Roman"/>
          <w:b/>
          <w:sz w:val="24"/>
          <w:szCs w:val="24"/>
        </w:rPr>
        <w:t>влечет наложение административного штрафа на должностных лиц в размере от тридцати тысяч до пятидесяти тысяч рублей или дисквалификацию на срок от одного года до трех лет; на лиц, осуществляющих предпринимательскую деятельность без образования юридического лица, - от тридцати тысяч до пятидесяти тысяч рублей; на юридических лиц - от ста тысяч до двухсот тысяч рублей.";</w:t>
      </w:r>
      <w:proofErr w:type="gramEnd"/>
    </w:p>
    <w:p w:rsidR="004525CE" w:rsidRDefault="004525CE" w:rsidP="004525CE">
      <w:pPr>
        <w:rPr>
          <w:rFonts w:ascii="Times New Roman" w:hAnsi="Times New Roman" w:cs="Times New Roman"/>
          <w:sz w:val="24"/>
          <w:szCs w:val="24"/>
        </w:rPr>
      </w:pPr>
    </w:p>
    <w:p w:rsidR="004525CE" w:rsidRDefault="004525CE" w:rsidP="004525CE">
      <w:pPr>
        <w:autoSpaceDE w:val="0"/>
        <w:autoSpaceDN w:val="0"/>
        <w:adjustRightInd w:val="0"/>
        <w:spacing w:after="0" w:line="240" w:lineRule="auto"/>
        <w:ind w:firstLine="540"/>
        <w:jc w:val="both"/>
        <w:outlineLvl w:val="0"/>
        <w:rPr>
          <w:rFonts w:ascii="Times New Roman" w:hAnsi="Times New Roman" w:cs="Times New Roman"/>
          <w:b/>
          <w:bCs/>
          <w:sz w:val="24"/>
          <w:szCs w:val="24"/>
        </w:rPr>
      </w:pPr>
      <w:r>
        <w:rPr>
          <w:rFonts w:ascii="Times New Roman" w:hAnsi="Times New Roman" w:cs="Times New Roman"/>
          <w:b/>
          <w:bCs/>
          <w:sz w:val="24"/>
          <w:szCs w:val="24"/>
        </w:rPr>
        <w:t>Статья 12</w:t>
      </w:r>
    </w:p>
    <w:p w:rsidR="004525CE" w:rsidRDefault="004525CE" w:rsidP="004525CE">
      <w:pPr>
        <w:autoSpaceDE w:val="0"/>
        <w:autoSpaceDN w:val="0"/>
        <w:adjustRightInd w:val="0"/>
        <w:spacing w:after="0" w:line="240" w:lineRule="auto"/>
        <w:ind w:firstLine="540"/>
        <w:jc w:val="both"/>
        <w:rPr>
          <w:rFonts w:ascii="Times New Roman" w:hAnsi="Times New Roman" w:cs="Times New Roman"/>
          <w:b/>
          <w:bCs/>
          <w:sz w:val="24"/>
          <w:szCs w:val="24"/>
        </w:rPr>
      </w:pPr>
    </w:p>
    <w:p w:rsidR="004525CE" w:rsidRPr="002B0C44" w:rsidRDefault="004525CE" w:rsidP="004525CE">
      <w:pPr>
        <w:autoSpaceDE w:val="0"/>
        <w:autoSpaceDN w:val="0"/>
        <w:adjustRightInd w:val="0"/>
        <w:spacing w:after="0" w:line="240" w:lineRule="auto"/>
        <w:ind w:firstLine="540"/>
        <w:jc w:val="both"/>
        <w:rPr>
          <w:rFonts w:ascii="Times New Roman" w:hAnsi="Times New Roman" w:cs="Times New Roman"/>
          <w:bCs/>
          <w:sz w:val="24"/>
          <w:szCs w:val="24"/>
        </w:rPr>
      </w:pPr>
      <w:r w:rsidRPr="002B0C44">
        <w:rPr>
          <w:rFonts w:ascii="Times New Roman" w:hAnsi="Times New Roman" w:cs="Times New Roman"/>
          <w:bCs/>
          <w:sz w:val="24"/>
          <w:szCs w:val="24"/>
        </w:rPr>
        <w:t xml:space="preserve">Внести в Трудовой </w:t>
      </w:r>
      <w:hyperlink r:id="rId13" w:history="1">
        <w:r w:rsidRPr="002B0C44">
          <w:rPr>
            <w:rFonts w:ascii="Times New Roman" w:hAnsi="Times New Roman" w:cs="Times New Roman"/>
            <w:bCs/>
            <w:color w:val="0000FF"/>
            <w:sz w:val="24"/>
            <w:szCs w:val="24"/>
          </w:rPr>
          <w:t>кодекс</w:t>
        </w:r>
      </w:hyperlink>
      <w:r w:rsidRPr="002B0C44">
        <w:rPr>
          <w:rFonts w:ascii="Times New Roman" w:hAnsi="Times New Roman" w:cs="Times New Roman"/>
          <w:bCs/>
          <w:sz w:val="24"/>
          <w:szCs w:val="24"/>
        </w:rPr>
        <w:t xml:space="preserve"> </w:t>
      </w:r>
      <w:proofErr w:type="gramStart"/>
      <w:r w:rsidRPr="002B0C44">
        <w:rPr>
          <w:rFonts w:ascii="Times New Roman" w:hAnsi="Times New Roman" w:cs="Times New Roman"/>
          <w:bCs/>
          <w:sz w:val="24"/>
          <w:szCs w:val="24"/>
        </w:rPr>
        <w:t>Российской</w:t>
      </w:r>
      <w:proofErr w:type="gramEnd"/>
      <w:r w:rsidRPr="002B0C44">
        <w:rPr>
          <w:rFonts w:ascii="Times New Roman" w:hAnsi="Times New Roman" w:cs="Times New Roman"/>
          <w:bCs/>
          <w:sz w:val="24"/>
          <w:szCs w:val="24"/>
        </w:rPr>
        <w:t xml:space="preserve"> следующие изменения:</w:t>
      </w:r>
    </w:p>
    <w:p w:rsidR="004525CE" w:rsidRPr="002B0C44" w:rsidRDefault="004525CE" w:rsidP="004525CE">
      <w:pPr>
        <w:autoSpaceDE w:val="0"/>
        <w:autoSpaceDN w:val="0"/>
        <w:adjustRightInd w:val="0"/>
        <w:spacing w:after="0" w:line="240" w:lineRule="auto"/>
        <w:ind w:firstLine="540"/>
        <w:jc w:val="both"/>
        <w:rPr>
          <w:rFonts w:ascii="Times New Roman" w:hAnsi="Times New Roman" w:cs="Times New Roman"/>
          <w:bCs/>
          <w:sz w:val="24"/>
          <w:szCs w:val="24"/>
        </w:rPr>
      </w:pPr>
      <w:r w:rsidRPr="002B0C44">
        <w:rPr>
          <w:rFonts w:ascii="Times New Roman" w:hAnsi="Times New Roman" w:cs="Times New Roman"/>
          <w:bCs/>
          <w:sz w:val="24"/>
          <w:szCs w:val="24"/>
        </w:rPr>
        <w:t xml:space="preserve">13) </w:t>
      </w:r>
      <w:r w:rsidRPr="00FC3CA6">
        <w:rPr>
          <w:rFonts w:ascii="Times New Roman" w:hAnsi="Times New Roman" w:cs="Times New Roman"/>
          <w:b/>
          <w:bCs/>
          <w:sz w:val="24"/>
          <w:szCs w:val="24"/>
        </w:rPr>
        <w:t xml:space="preserve">в </w:t>
      </w:r>
      <w:hyperlink r:id="rId14" w:history="1">
        <w:r w:rsidRPr="00FC3CA6">
          <w:rPr>
            <w:rFonts w:ascii="Times New Roman" w:hAnsi="Times New Roman" w:cs="Times New Roman"/>
            <w:b/>
            <w:bCs/>
            <w:color w:val="0000FF"/>
            <w:sz w:val="24"/>
            <w:szCs w:val="24"/>
          </w:rPr>
          <w:t>статье 92</w:t>
        </w:r>
      </w:hyperlink>
      <w:r w:rsidRPr="002B0C44">
        <w:rPr>
          <w:rFonts w:ascii="Times New Roman" w:hAnsi="Times New Roman" w:cs="Times New Roman"/>
          <w:bCs/>
          <w:sz w:val="24"/>
          <w:szCs w:val="24"/>
        </w:rPr>
        <w:t>:</w:t>
      </w:r>
    </w:p>
    <w:p w:rsidR="004525CE" w:rsidRPr="002B0C44" w:rsidRDefault="004525CE" w:rsidP="004525CE">
      <w:pPr>
        <w:autoSpaceDE w:val="0"/>
        <w:autoSpaceDN w:val="0"/>
        <w:adjustRightInd w:val="0"/>
        <w:spacing w:after="0" w:line="240" w:lineRule="auto"/>
        <w:ind w:firstLine="540"/>
        <w:jc w:val="both"/>
        <w:rPr>
          <w:rFonts w:ascii="Times New Roman" w:hAnsi="Times New Roman" w:cs="Times New Roman"/>
          <w:bCs/>
          <w:sz w:val="24"/>
          <w:szCs w:val="24"/>
        </w:rPr>
      </w:pPr>
      <w:r w:rsidRPr="002B0C44">
        <w:rPr>
          <w:rFonts w:ascii="Times New Roman" w:hAnsi="Times New Roman" w:cs="Times New Roman"/>
          <w:bCs/>
          <w:sz w:val="24"/>
          <w:szCs w:val="24"/>
        </w:rPr>
        <w:t xml:space="preserve">а) </w:t>
      </w:r>
      <w:hyperlink r:id="rId15" w:history="1">
        <w:r w:rsidRPr="002B0C44">
          <w:rPr>
            <w:rFonts w:ascii="Times New Roman" w:hAnsi="Times New Roman" w:cs="Times New Roman"/>
            <w:bCs/>
            <w:color w:val="0000FF"/>
            <w:sz w:val="24"/>
            <w:szCs w:val="24"/>
          </w:rPr>
          <w:t>абзац пятый части первой</w:t>
        </w:r>
      </w:hyperlink>
      <w:r w:rsidRPr="002B0C44">
        <w:rPr>
          <w:rFonts w:ascii="Times New Roman" w:hAnsi="Times New Roman" w:cs="Times New Roman"/>
          <w:bCs/>
          <w:sz w:val="24"/>
          <w:szCs w:val="24"/>
        </w:rPr>
        <w:t xml:space="preserve"> изложить в следующей редакции:</w:t>
      </w:r>
    </w:p>
    <w:p w:rsidR="004525CE" w:rsidRPr="00FC3CA6" w:rsidRDefault="004525CE" w:rsidP="004525CE">
      <w:pPr>
        <w:autoSpaceDE w:val="0"/>
        <w:autoSpaceDN w:val="0"/>
        <w:adjustRightInd w:val="0"/>
        <w:spacing w:after="0" w:line="240" w:lineRule="auto"/>
        <w:ind w:firstLine="540"/>
        <w:jc w:val="both"/>
        <w:rPr>
          <w:rFonts w:ascii="Times New Roman" w:hAnsi="Times New Roman" w:cs="Times New Roman"/>
          <w:b/>
          <w:bCs/>
          <w:sz w:val="24"/>
          <w:szCs w:val="24"/>
        </w:rPr>
      </w:pPr>
      <w:r w:rsidRPr="00FC3CA6">
        <w:rPr>
          <w:rFonts w:ascii="Times New Roman" w:hAnsi="Times New Roman" w:cs="Times New Roman"/>
          <w:b/>
          <w:bCs/>
          <w:sz w:val="24"/>
          <w:szCs w:val="24"/>
        </w:rPr>
        <w:t xml:space="preserve">"для работников, условия </w:t>
      </w:r>
      <w:proofErr w:type="gramStart"/>
      <w:r w:rsidRPr="00FC3CA6">
        <w:rPr>
          <w:rFonts w:ascii="Times New Roman" w:hAnsi="Times New Roman" w:cs="Times New Roman"/>
          <w:b/>
          <w:bCs/>
          <w:sz w:val="24"/>
          <w:szCs w:val="24"/>
        </w:rPr>
        <w:t>труда</w:t>
      </w:r>
      <w:proofErr w:type="gramEnd"/>
      <w:r w:rsidRPr="00FC3CA6">
        <w:rPr>
          <w:rFonts w:ascii="Times New Roman" w:hAnsi="Times New Roman" w:cs="Times New Roman"/>
          <w:b/>
          <w:bCs/>
          <w:sz w:val="24"/>
          <w:szCs w:val="24"/>
        </w:rPr>
        <w:t xml:space="preserve"> на рабочих местах которых по результатам специальной оценки условий труда отнесены к вредным условиям труда 3 или 4 степени или опасным условиям труда, - не более 36 часов в неделю.";</w:t>
      </w:r>
    </w:p>
    <w:p w:rsidR="004525CE" w:rsidRPr="002B0C44" w:rsidRDefault="004525CE" w:rsidP="004525CE">
      <w:pPr>
        <w:autoSpaceDE w:val="0"/>
        <w:autoSpaceDN w:val="0"/>
        <w:adjustRightInd w:val="0"/>
        <w:spacing w:after="0" w:line="240" w:lineRule="auto"/>
        <w:ind w:firstLine="540"/>
        <w:jc w:val="both"/>
        <w:rPr>
          <w:rFonts w:ascii="Times New Roman" w:hAnsi="Times New Roman" w:cs="Times New Roman"/>
          <w:bCs/>
          <w:sz w:val="24"/>
          <w:szCs w:val="24"/>
        </w:rPr>
      </w:pPr>
      <w:r w:rsidRPr="002B0C44">
        <w:rPr>
          <w:rFonts w:ascii="Times New Roman" w:hAnsi="Times New Roman" w:cs="Times New Roman"/>
          <w:bCs/>
          <w:sz w:val="24"/>
          <w:szCs w:val="24"/>
        </w:rPr>
        <w:t>б</w:t>
      </w:r>
      <w:r w:rsidRPr="00997088">
        <w:rPr>
          <w:rFonts w:ascii="Times New Roman" w:hAnsi="Times New Roman" w:cs="Times New Roman"/>
          <w:b/>
          <w:bCs/>
          <w:sz w:val="24"/>
          <w:szCs w:val="24"/>
        </w:rPr>
        <w:t xml:space="preserve">) </w:t>
      </w:r>
      <w:hyperlink r:id="rId16" w:history="1">
        <w:r w:rsidRPr="00997088">
          <w:rPr>
            <w:rFonts w:ascii="Times New Roman" w:hAnsi="Times New Roman" w:cs="Times New Roman"/>
            <w:b/>
            <w:bCs/>
            <w:color w:val="0000FF"/>
            <w:sz w:val="24"/>
            <w:szCs w:val="24"/>
          </w:rPr>
          <w:t>дополнить</w:t>
        </w:r>
      </w:hyperlink>
      <w:r w:rsidRPr="00997088">
        <w:rPr>
          <w:rFonts w:ascii="Times New Roman" w:hAnsi="Times New Roman" w:cs="Times New Roman"/>
          <w:b/>
          <w:bCs/>
          <w:sz w:val="24"/>
          <w:szCs w:val="24"/>
        </w:rPr>
        <w:t xml:space="preserve"> новыми частями второй и третьей</w:t>
      </w:r>
      <w:r w:rsidRPr="002B0C44">
        <w:rPr>
          <w:rFonts w:ascii="Times New Roman" w:hAnsi="Times New Roman" w:cs="Times New Roman"/>
          <w:bCs/>
          <w:sz w:val="24"/>
          <w:szCs w:val="24"/>
        </w:rPr>
        <w:t xml:space="preserve"> следующего содержания:</w:t>
      </w:r>
    </w:p>
    <w:p w:rsidR="004525CE" w:rsidRPr="00997088" w:rsidRDefault="004525CE" w:rsidP="004525CE">
      <w:pPr>
        <w:autoSpaceDE w:val="0"/>
        <w:autoSpaceDN w:val="0"/>
        <w:adjustRightInd w:val="0"/>
        <w:spacing w:after="0" w:line="240" w:lineRule="auto"/>
        <w:ind w:firstLine="540"/>
        <w:jc w:val="both"/>
        <w:rPr>
          <w:rFonts w:ascii="Times New Roman" w:hAnsi="Times New Roman" w:cs="Times New Roman"/>
          <w:b/>
          <w:bCs/>
          <w:sz w:val="24"/>
          <w:szCs w:val="24"/>
        </w:rPr>
      </w:pPr>
      <w:r w:rsidRPr="00997088">
        <w:rPr>
          <w:rFonts w:ascii="Times New Roman" w:hAnsi="Times New Roman" w:cs="Times New Roman"/>
          <w:b/>
          <w:bCs/>
          <w:sz w:val="24"/>
          <w:szCs w:val="24"/>
        </w:rPr>
        <w:t>"Продолжительность рабочего времени конкретного работника устанавливается трудовым договором на основании отраслевого (межотраслевого) соглашения и коллективного договора с учетом результатов специальной оценки условий труда.</w:t>
      </w:r>
    </w:p>
    <w:p w:rsidR="004525CE" w:rsidRPr="00997088" w:rsidRDefault="004525CE" w:rsidP="004525CE">
      <w:pPr>
        <w:autoSpaceDE w:val="0"/>
        <w:autoSpaceDN w:val="0"/>
        <w:adjustRightInd w:val="0"/>
        <w:spacing w:after="0" w:line="240" w:lineRule="auto"/>
        <w:ind w:firstLine="540"/>
        <w:jc w:val="both"/>
        <w:rPr>
          <w:rFonts w:ascii="Times New Roman" w:hAnsi="Times New Roman" w:cs="Times New Roman"/>
          <w:b/>
          <w:bCs/>
          <w:sz w:val="24"/>
          <w:szCs w:val="24"/>
        </w:rPr>
      </w:pPr>
      <w:proofErr w:type="gramStart"/>
      <w:r w:rsidRPr="00997088">
        <w:rPr>
          <w:rFonts w:ascii="Times New Roman" w:hAnsi="Times New Roman" w:cs="Times New Roman"/>
          <w:b/>
          <w:bCs/>
          <w:sz w:val="24"/>
          <w:szCs w:val="24"/>
        </w:rPr>
        <w:t>На основании отраслевого (межотраслевого) соглашения и коллективного договора, а также письменного согласия работника, оформленного путем заключения отдельного соглашения к трудовому договору, продолжительность рабочего времени, указанная в абзаце пятом части первой настоящей статьи, может быть увеличена, но не более чем до 40 часов в неделю с выплатой работнику отдельно устанавливаемой денежной компенсации в порядке, размерах и на условиях, которые установлены отраслевыми</w:t>
      </w:r>
      <w:proofErr w:type="gramEnd"/>
      <w:r w:rsidRPr="00997088">
        <w:rPr>
          <w:rFonts w:ascii="Times New Roman" w:hAnsi="Times New Roman" w:cs="Times New Roman"/>
          <w:b/>
          <w:bCs/>
          <w:sz w:val="24"/>
          <w:szCs w:val="24"/>
        </w:rPr>
        <w:t xml:space="preserve"> (межотраслевыми) соглашениями, коллективными договорами</w:t>
      </w:r>
      <w:proofErr w:type="gramStart"/>
      <w:r w:rsidRPr="00997088">
        <w:rPr>
          <w:rFonts w:ascii="Times New Roman" w:hAnsi="Times New Roman" w:cs="Times New Roman"/>
          <w:b/>
          <w:bCs/>
          <w:sz w:val="24"/>
          <w:szCs w:val="24"/>
        </w:rPr>
        <w:t>.";</w:t>
      </w:r>
      <w:proofErr w:type="gramEnd"/>
    </w:p>
    <w:p w:rsidR="004525CE" w:rsidRPr="002B0C44" w:rsidRDefault="004525CE" w:rsidP="004525CE">
      <w:pPr>
        <w:autoSpaceDE w:val="0"/>
        <w:autoSpaceDN w:val="0"/>
        <w:adjustRightInd w:val="0"/>
        <w:spacing w:after="0" w:line="240" w:lineRule="auto"/>
        <w:ind w:firstLine="540"/>
        <w:jc w:val="both"/>
        <w:rPr>
          <w:rFonts w:ascii="Times New Roman" w:hAnsi="Times New Roman" w:cs="Times New Roman"/>
          <w:bCs/>
          <w:sz w:val="24"/>
          <w:szCs w:val="24"/>
        </w:rPr>
      </w:pPr>
      <w:r w:rsidRPr="002B0C44">
        <w:rPr>
          <w:rFonts w:ascii="Times New Roman" w:hAnsi="Times New Roman" w:cs="Times New Roman"/>
          <w:bCs/>
          <w:sz w:val="24"/>
          <w:szCs w:val="24"/>
        </w:rPr>
        <w:t xml:space="preserve">в) </w:t>
      </w:r>
      <w:hyperlink r:id="rId17" w:history="1">
        <w:r w:rsidRPr="002B0C44">
          <w:rPr>
            <w:rFonts w:ascii="Times New Roman" w:hAnsi="Times New Roman" w:cs="Times New Roman"/>
            <w:bCs/>
            <w:color w:val="0000FF"/>
            <w:sz w:val="24"/>
            <w:szCs w:val="24"/>
          </w:rPr>
          <w:t>части вторую</w:t>
        </w:r>
      </w:hyperlink>
      <w:r w:rsidRPr="002B0C44">
        <w:rPr>
          <w:rFonts w:ascii="Times New Roman" w:hAnsi="Times New Roman" w:cs="Times New Roman"/>
          <w:bCs/>
          <w:sz w:val="24"/>
          <w:szCs w:val="24"/>
        </w:rPr>
        <w:t xml:space="preserve"> и </w:t>
      </w:r>
      <w:hyperlink r:id="rId18" w:history="1">
        <w:r w:rsidRPr="002B0C44">
          <w:rPr>
            <w:rFonts w:ascii="Times New Roman" w:hAnsi="Times New Roman" w:cs="Times New Roman"/>
            <w:bCs/>
            <w:color w:val="0000FF"/>
            <w:sz w:val="24"/>
            <w:szCs w:val="24"/>
          </w:rPr>
          <w:t>третью</w:t>
        </w:r>
      </w:hyperlink>
      <w:r w:rsidRPr="002B0C44">
        <w:rPr>
          <w:rFonts w:ascii="Times New Roman" w:hAnsi="Times New Roman" w:cs="Times New Roman"/>
          <w:bCs/>
          <w:sz w:val="24"/>
          <w:szCs w:val="24"/>
        </w:rPr>
        <w:t xml:space="preserve"> считать соответственно частями четвертой и пятой;</w:t>
      </w:r>
    </w:p>
    <w:p w:rsidR="004525CE" w:rsidRPr="002B0C44" w:rsidRDefault="004525CE" w:rsidP="004525CE">
      <w:pPr>
        <w:autoSpaceDE w:val="0"/>
        <w:autoSpaceDN w:val="0"/>
        <w:adjustRightInd w:val="0"/>
        <w:spacing w:after="0" w:line="240" w:lineRule="auto"/>
        <w:ind w:firstLine="540"/>
        <w:jc w:val="both"/>
        <w:rPr>
          <w:rFonts w:ascii="Times New Roman" w:hAnsi="Times New Roman" w:cs="Times New Roman"/>
          <w:bCs/>
          <w:sz w:val="24"/>
          <w:szCs w:val="24"/>
        </w:rPr>
      </w:pPr>
      <w:r w:rsidRPr="002B0C44">
        <w:rPr>
          <w:rFonts w:ascii="Times New Roman" w:hAnsi="Times New Roman" w:cs="Times New Roman"/>
          <w:bCs/>
          <w:sz w:val="24"/>
          <w:szCs w:val="24"/>
        </w:rPr>
        <w:t xml:space="preserve">14) </w:t>
      </w:r>
      <w:hyperlink r:id="rId19" w:history="1">
        <w:r w:rsidRPr="002B0C44">
          <w:rPr>
            <w:rFonts w:ascii="Times New Roman" w:hAnsi="Times New Roman" w:cs="Times New Roman"/>
            <w:bCs/>
            <w:color w:val="0000FF"/>
            <w:sz w:val="24"/>
            <w:szCs w:val="24"/>
          </w:rPr>
          <w:t>часть третью статьи 94</w:t>
        </w:r>
      </w:hyperlink>
      <w:r w:rsidRPr="002B0C44">
        <w:rPr>
          <w:rFonts w:ascii="Times New Roman" w:hAnsi="Times New Roman" w:cs="Times New Roman"/>
          <w:bCs/>
          <w:sz w:val="24"/>
          <w:szCs w:val="24"/>
        </w:rPr>
        <w:t xml:space="preserve"> изложить в следующей редакции:</w:t>
      </w:r>
    </w:p>
    <w:p w:rsidR="004525CE" w:rsidRPr="002B0C44" w:rsidRDefault="004525CE" w:rsidP="004525CE">
      <w:pPr>
        <w:autoSpaceDE w:val="0"/>
        <w:autoSpaceDN w:val="0"/>
        <w:adjustRightInd w:val="0"/>
        <w:spacing w:after="0" w:line="240" w:lineRule="auto"/>
        <w:ind w:firstLine="540"/>
        <w:jc w:val="both"/>
        <w:rPr>
          <w:rFonts w:ascii="Times New Roman" w:hAnsi="Times New Roman" w:cs="Times New Roman"/>
          <w:bCs/>
          <w:sz w:val="24"/>
          <w:szCs w:val="24"/>
        </w:rPr>
      </w:pPr>
      <w:proofErr w:type="gramStart"/>
      <w:r w:rsidRPr="002B0C44">
        <w:rPr>
          <w:rFonts w:ascii="Times New Roman" w:hAnsi="Times New Roman" w:cs="Times New Roman"/>
          <w:bCs/>
          <w:sz w:val="24"/>
          <w:szCs w:val="24"/>
        </w:rPr>
        <w:t xml:space="preserve">"Отраслевым (межотраслевым) соглашением и коллективным договором, а также при наличии письменного согласия работника, оформленного путем заключения </w:t>
      </w:r>
      <w:r w:rsidRPr="002B0C44">
        <w:rPr>
          <w:rFonts w:ascii="Times New Roman" w:hAnsi="Times New Roman" w:cs="Times New Roman"/>
          <w:bCs/>
          <w:sz w:val="24"/>
          <w:szCs w:val="24"/>
        </w:rPr>
        <w:lastRenderedPageBreak/>
        <w:t>отдельного соглашения к трудовому договору, может быть предусмотрено увеличение максимально допустимой продолжительности ежедневной работы (смены) по сравнению с продолжительностью ежедневной работы (смены), установленной частью второй настоящей статьи для работников, занятых на работах с вредными и (или) опасными условиями труда, при условии соблюдения предельной еженедельной</w:t>
      </w:r>
      <w:proofErr w:type="gramEnd"/>
      <w:r w:rsidRPr="002B0C44">
        <w:rPr>
          <w:rFonts w:ascii="Times New Roman" w:hAnsi="Times New Roman" w:cs="Times New Roman"/>
          <w:bCs/>
          <w:sz w:val="24"/>
          <w:szCs w:val="24"/>
        </w:rPr>
        <w:t xml:space="preserve"> продолжительности рабочего времени, установленной в соответствии с частями первой - третьей статьи 92 настоящего Кодекса:</w:t>
      </w:r>
    </w:p>
    <w:p w:rsidR="004525CE" w:rsidRPr="002B0C44" w:rsidRDefault="004525CE" w:rsidP="004525CE">
      <w:pPr>
        <w:autoSpaceDE w:val="0"/>
        <w:autoSpaceDN w:val="0"/>
        <w:adjustRightInd w:val="0"/>
        <w:spacing w:after="0" w:line="240" w:lineRule="auto"/>
        <w:ind w:firstLine="540"/>
        <w:jc w:val="both"/>
        <w:rPr>
          <w:rFonts w:ascii="Times New Roman" w:hAnsi="Times New Roman" w:cs="Times New Roman"/>
          <w:bCs/>
          <w:sz w:val="24"/>
          <w:szCs w:val="24"/>
        </w:rPr>
      </w:pPr>
      <w:r w:rsidRPr="002B0C44">
        <w:rPr>
          <w:rFonts w:ascii="Times New Roman" w:hAnsi="Times New Roman" w:cs="Times New Roman"/>
          <w:bCs/>
          <w:sz w:val="24"/>
          <w:szCs w:val="24"/>
        </w:rPr>
        <w:t>при 36-часовой рабочей неделе - до 12 часов;</w:t>
      </w:r>
    </w:p>
    <w:p w:rsidR="004525CE" w:rsidRPr="002B0C44" w:rsidRDefault="004525CE" w:rsidP="004525CE">
      <w:pPr>
        <w:autoSpaceDE w:val="0"/>
        <w:autoSpaceDN w:val="0"/>
        <w:adjustRightInd w:val="0"/>
        <w:spacing w:after="0" w:line="240" w:lineRule="auto"/>
        <w:ind w:firstLine="540"/>
        <w:jc w:val="both"/>
        <w:rPr>
          <w:rFonts w:ascii="Times New Roman" w:hAnsi="Times New Roman" w:cs="Times New Roman"/>
          <w:bCs/>
          <w:sz w:val="24"/>
          <w:szCs w:val="24"/>
        </w:rPr>
      </w:pPr>
      <w:r w:rsidRPr="002B0C44">
        <w:rPr>
          <w:rFonts w:ascii="Times New Roman" w:hAnsi="Times New Roman" w:cs="Times New Roman"/>
          <w:bCs/>
          <w:sz w:val="24"/>
          <w:szCs w:val="24"/>
        </w:rPr>
        <w:t>при 30-часовой рабочей неделе и менее - до 8 часов</w:t>
      </w:r>
      <w:proofErr w:type="gramStart"/>
      <w:r w:rsidRPr="002B0C44">
        <w:rPr>
          <w:rFonts w:ascii="Times New Roman" w:hAnsi="Times New Roman" w:cs="Times New Roman"/>
          <w:bCs/>
          <w:sz w:val="24"/>
          <w:szCs w:val="24"/>
        </w:rPr>
        <w:t>.";</w:t>
      </w:r>
      <w:proofErr w:type="gramEnd"/>
    </w:p>
    <w:p w:rsidR="004525CE" w:rsidRPr="002B0C44" w:rsidRDefault="004525CE" w:rsidP="004525CE">
      <w:pPr>
        <w:autoSpaceDE w:val="0"/>
        <w:autoSpaceDN w:val="0"/>
        <w:adjustRightInd w:val="0"/>
        <w:spacing w:after="0" w:line="240" w:lineRule="auto"/>
        <w:ind w:firstLine="540"/>
        <w:jc w:val="both"/>
        <w:rPr>
          <w:rFonts w:ascii="Times New Roman" w:hAnsi="Times New Roman" w:cs="Times New Roman"/>
          <w:bCs/>
          <w:sz w:val="24"/>
          <w:szCs w:val="24"/>
        </w:rPr>
      </w:pPr>
      <w:r w:rsidRPr="002B0C44">
        <w:rPr>
          <w:rFonts w:ascii="Times New Roman" w:hAnsi="Times New Roman" w:cs="Times New Roman"/>
          <w:bCs/>
          <w:sz w:val="24"/>
          <w:szCs w:val="24"/>
        </w:rPr>
        <w:t xml:space="preserve">15) </w:t>
      </w:r>
      <w:hyperlink r:id="rId20" w:history="1">
        <w:r w:rsidRPr="002B0C44">
          <w:rPr>
            <w:rFonts w:ascii="Times New Roman" w:hAnsi="Times New Roman" w:cs="Times New Roman"/>
            <w:bCs/>
            <w:color w:val="0000FF"/>
            <w:sz w:val="24"/>
            <w:szCs w:val="24"/>
          </w:rPr>
          <w:t>часть первую статьи 104</w:t>
        </w:r>
      </w:hyperlink>
      <w:r w:rsidRPr="002B0C44">
        <w:rPr>
          <w:rFonts w:ascii="Times New Roman" w:hAnsi="Times New Roman" w:cs="Times New Roman"/>
          <w:bCs/>
          <w:sz w:val="24"/>
          <w:szCs w:val="24"/>
        </w:rPr>
        <w:t xml:space="preserve"> изложить в следующей редакции:</w:t>
      </w:r>
    </w:p>
    <w:p w:rsidR="004525CE" w:rsidRPr="002B0C44" w:rsidRDefault="004525CE" w:rsidP="004525CE">
      <w:pPr>
        <w:autoSpaceDE w:val="0"/>
        <w:autoSpaceDN w:val="0"/>
        <w:adjustRightInd w:val="0"/>
        <w:spacing w:after="0" w:line="240" w:lineRule="auto"/>
        <w:ind w:firstLine="540"/>
        <w:jc w:val="both"/>
        <w:rPr>
          <w:rFonts w:ascii="Times New Roman" w:hAnsi="Times New Roman" w:cs="Times New Roman"/>
          <w:bCs/>
          <w:sz w:val="24"/>
          <w:szCs w:val="24"/>
        </w:rPr>
      </w:pPr>
      <w:proofErr w:type="gramStart"/>
      <w:r w:rsidRPr="002B0C44">
        <w:rPr>
          <w:rFonts w:ascii="Times New Roman" w:hAnsi="Times New Roman" w:cs="Times New Roman"/>
          <w:bCs/>
          <w:sz w:val="24"/>
          <w:szCs w:val="24"/>
        </w:rPr>
        <w:t>"Когда по условиям производства (работы) у индивидуального предпринимателя, в организации в целом или при выполнении отдельных видов работ не может быть соблюдена установленная для данной категории работников (включая работников, занятых на работах с вредными и (или) опасными условиями труда) ежедневная или еженедельная продолжительность рабочего времени, допускается введение суммированного учета рабочего времени с тем, чтобы продолжительность рабочего времени за учетный период</w:t>
      </w:r>
      <w:proofErr w:type="gramEnd"/>
      <w:r w:rsidRPr="002B0C44">
        <w:rPr>
          <w:rFonts w:ascii="Times New Roman" w:hAnsi="Times New Roman" w:cs="Times New Roman"/>
          <w:bCs/>
          <w:sz w:val="24"/>
          <w:szCs w:val="24"/>
        </w:rPr>
        <w:t xml:space="preserve"> (месяц, квартал и другие периоды) не превышала нормального числа рабочих часов. </w:t>
      </w:r>
      <w:proofErr w:type="gramStart"/>
      <w:r w:rsidRPr="002B0C44">
        <w:rPr>
          <w:rFonts w:ascii="Times New Roman" w:hAnsi="Times New Roman" w:cs="Times New Roman"/>
          <w:bCs/>
          <w:sz w:val="24"/>
          <w:szCs w:val="24"/>
        </w:rPr>
        <w:t>Учетный период не может превышать один год, а для учета рабочего времени работников, занятых на работах с вредными и (или) опасными условиями труда, - три месяца.";</w:t>
      </w:r>
      <w:proofErr w:type="gramEnd"/>
    </w:p>
    <w:p w:rsidR="004525CE" w:rsidRPr="002B0C44" w:rsidRDefault="004525CE" w:rsidP="004525CE">
      <w:pPr>
        <w:autoSpaceDE w:val="0"/>
        <w:autoSpaceDN w:val="0"/>
        <w:adjustRightInd w:val="0"/>
        <w:spacing w:after="0" w:line="240" w:lineRule="auto"/>
        <w:ind w:firstLine="540"/>
        <w:jc w:val="both"/>
        <w:rPr>
          <w:rFonts w:ascii="Times New Roman" w:hAnsi="Times New Roman" w:cs="Times New Roman"/>
          <w:bCs/>
          <w:sz w:val="24"/>
          <w:szCs w:val="24"/>
        </w:rPr>
      </w:pPr>
      <w:r w:rsidRPr="002B0C44">
        <w:rPr>
          <w:rFonts w:ascii="Times New Roman" w:hAnsi="Times New Roman" w:cs="Times New Roman"/>
          <w:bCs/>
          <w:sz w:val="24"/>
          <w:szCs w:val="24"/>
        </w:rPr>
        <w:t xml:space="preserve">16) </w:t>
      </w:r>
      <w:hyperlink r:id="rId21" w:history="1">
        <w:r w:rsidRPr="00FE1CF3">
          <w:rPr>
            <w:rFonts w:ascii="Times New Roman" w:hAnsi="Times New Roman" w:cs="Times New Roman"/>
            <w:b/>
            <w:bCs/>
            <w:sz w:val="24"/>
            <w:szCs w:val="24"/>
          </w:rPr>
          <w:t>статью 117</w:t>
        </w:r>
      </w:hyperlink>
      <w:r w:rsidRPr="00FE1CF3">
        <w:rPr>
          <w:rFonts w:ascii="Times New Roman" w:hAnsi="Times New Roman" w:cs="Times New Roman"/>
          <w:b/>
          <w:bCs/>
          <w:sz w:val="24"/>
          <w:szCs w:val="24"/>
        </w:rPr>
        <w:t xml:space="preserve"> </w:t>
      </w:r>
      <w:r w:rsidRPr="00997088">
        <w:rPr>
          <w:rFonts w:ascii="Times New Roman" w:hAnsi="Times New Roman" w:cs="Times New Roman"/>
          <w:b/>
          <w:bCs/>
          <w:sz w:val="24"/>
          <w:szCs w:val="24"/>
        </w:rPr>
        <w:t xml:space="preserve">изложить </w:t>
      </w:r>
      <w:r w:rsidRPr="002B0C44">
        <w:rPr>
          <w:rFonts w:ascii="Times New Roman" w:hAnsi="Times New Roman" w:cs="Times New Roman"/>
          <w:bCs/>
          <w:sz w:val="24"/>
          <w:szCs w:val="24"/>
        </w:rPr>
        <w:t>в следующей редакции:</w:t>
      </w:r>
    </w:p>
    <w:p w:rsidR="004525CE" w:rsidRPr="002B0C44" w:rsidRDefault="004525CE" w:rsidP="004525CE">
      <w:pPr>
        <w:autoSpaceDE w:val="0"/>
        <w:autoSpaceDN w:val="0"/>
        <w:adjustRightInd w:val="0"/>
        <w:spacing w:after="0" w:line="240" w:lineRule="auto"/>
        <w:ind w:firstLine="540"/>
        <w:jc w:val="both"/>
        <w:rPr>
          <w:rFonts w:ascii="Times New Roman" w:hAnsi="Times New Roman" w:cs="Times New Roman"/>
          <w:bCs/>
          <w:sz w:val="24"/>
          <w:szCs w:val="24"/>
        </w:rPr>
      </w:pPr>
    </w:p>
    <w:p w:rsidR="004525CE" w:rsidRPr="002B0C44" w:rsidRDefault="004525CE" w:rsidP="004525CE">
      <w:pPr>
        <w:autoSpaceDE w:val="0"/>
        <w:autoSpaceDN w:val="0"/>
        <w:adjustRightInd w:val="0"/>
        <w:spacing w:after="0" w:line="240" w:lineRule="auto"/>
        <w:ind w:firstLine="540"/>
        <w:jc w:val="both"/>
        <w:rPr>
          <w:rFonts w:ascii="Times New Roman" w:hAnsi="Times New Roman" w:cs="Times New Roman"/>
          <w:bCs/>
          <w:sz w:val="24"/>
          <w:szCs w:val="24"/>
        </w:rPr>
      </w:pPr>
      <w:r w:rsidRPr="002B0C44">
        <w:rPr>
          <w:rFonts w:ascii="Times New Roman" w:hAnsi="Times New Roman" w:cs="Times New Roman"/>
          <w:bCs/>
          <w:sz w:val="24"/>
          <w:szCs w:val="24"/>
        </w:rPr>
        <w:t>"Статья 117. Ежегодный дополнительный оплачиваемый отпуск работникам, занятым на работах с вредными и (или) опасными условиями труда</w:t>
      </w:r>
    </w:p>
    <w:p w:rsidR="004525CE" w:rsidRPr="002B0C44" w:rsidRDefault="004525CE" w:rsidP="004525CE">
      <w:pPr>
        <w:autoSpaceDE w:val="0"/>
        <w:autoSpaceDN w:val="0"/>
        <w:adjustRightInd w:val="0"/>
        <w:spacing w:after="0" w:line="240" w:lineRule="auto"/>
        <w:ind w:firstLine="540"/>
        <w:jc w:val="both"/>
        <w:rPr>
          <w:rFonts w:ascii="Times New Roman" w:hAnsi="Times New Roman" w:cs="Times New Roman"/>
          <w:bCs/>
          <w:sz w:val="24"/>
          <w:szCs w:val="24"/>
        </w:rPr>
      </w:pPr>
    </w:p>
    <w:p w:rsidR="004525CE" w:rsidRPr="00997088" w:rsidRDefault="004525CE" w:rsidP="004525CE">
      <w:pPr>
        <w:autoSpaceDE w:val="0"/>
        <w:autoSpaceDN w:val="0"/>
        <w:adjustRightInd w:val="0"/>
        <w:spacing w:after="0" w:line="240" w:lineRule="auto"/>
        <w:ind w:firstLine="540"/>
        <w:jc w:val="both"/>
        <w:rPr>
          <w:rFonts w:ascii="Times New Roman" w:hAnsi="Times New Roman" w:cs="Times New Roman"/>
          <w:b/>
          <w:bCs/>
          <w:sz w:val="24"/>
          <w:szCs w:val="24"/>
        </w:rPr>
      </w:pPr>
      <w:r w:rsidRPr="00997088">
        <w:rPr>
          <w:rFonts w:ascii="Times New Roman" w:hAnsi="Times New Roman" w:cs="Times New Roman"/>
          <w:b/>
          <w:bCs/>
          <w:sz w:val="24"/>
          <w:szCs w:val="24"/>
        </w:rPr>
        <w:t xml:space="preserve">Ежегодный дополнительный оплачиваемый отпуск предоставляется работникам, условия </w:t>
      </w:r>
      <w:proofErr w:type="gramStart"/>
      <w:r w:rsidRPr="00997088">
        <w:rPr>
          <w:rFonts w:ascii="Times New Roman" w:hAnsi="Times New Roman" w:cs="Times New Roman"/>
          <w:b/>
          <w:bCs/>
          <w:sz w:val="24"/>
          <w:szCs w:val="24"/>
        </w:rPr>
        <w:t>труда</w:t>
      </w:r>
      <w:proofErr w:type="gramEnd"/>
      <w:r w:rsidRPr="00997088">
        <w:rPr>
          <w:rFonts w:ascii="Times New Roman" w:hAnsi="Times New Roman" w:cs="Times New Roman"/>
          <w:b/>
          <w:bCs/>
          <w:sz w:val="24"/>
          <w:szCs w:val="24"/>
        </w:rPr>
        <w:t xml:space="preserve"> на рабочих местах которых по результатам специальной оценки условий труда отнесены к вредным условиям труда 2, 3 или 4 степени либо опасным условиям труда.</w:t>
      </w:r>
    </w:p>
    <w:p w:rsidR="004525CE" w:rsidRPr="00997088" w:rsidRDefault="004525CE" w:rsidP="004525CE">
      <w:pPr>
        <w:autoSpaceDE w:val="0"/>
        <w:autoSpaceDN w:val="0"/>
        <w:adjustRightInd w:val="0"/>
        <w:spacing w:after="0" w:line="240" w:lineRule="auto"/>
        <w:ind w:firstLine="540"/>
        <w:jc w:val="both"/>
        <w:rPr>
          <w:rFonts w:ascii="Times New Roman" w:hAnsi="Times New Roman" w:cs="Times New Roman"/>
          <w:b/>
          <w:bCs/>
          <w:sz w:val="24"/>
          <w:szCs w:val="24"/>
        </w:rPr>
      </w:pPr>
      <w:r w:rsidRPr="00997088">
        <w:rPr>
          <w:rFonts w:ascii="Times New Roman" w:hAnsi="Times New Roman" w:cs="Times New Roman"/>
          <w:b/>
          <w:bCs/>
          <w:sz w:val="24"/>
          <w:szCs w:val="24"/>
        </w:rPr>
        <w:t>Минимальная продолжительность ежегодного дополнительного оплачиваемого отпуска работникам, указанным в части первой настоящей статьи, составляет 7 календарных дней.</w:t>
      </w:r>
    </w:p>
    <w:p w:rsidR="004525CE" w:rsidRPr="00997088" w:rsidRDefault="004525CE" w:rsidP="004525CE">
      <w:pPr>
        <w:autoSpaceDE w:val="0"/>
        <w:autoSpaceDN w:val="0"/>
        <w:adjustRightInd w:val="0"/>
        <w:spacing w:after="0" w:line="240" w:lineRule="auto"/>
        <w:ind w:firstLine="540"/>
        <w:jc w:val="both"/>
        <w:rPr>
          <w:rFonts w:ascii="Times New Roman" w:hAnsi="Times New Roman" w:cs="Times New Roman"/>
          <w:b/>
          <w:bCs/>
          <w:sz w:val="24"/>
          <w:szCs w:val="24"/>
        </w:rPr>
      </w:pPr>
      <w:r w:rsidRPr="00997088">
        <w:rPr>
          <w:rFonts w:ascii="Times New Roman" w:hAnsi="Times New Roman" w:cs="Times New Roman"/>
          <w:b/>
          <w:bCs/>
          <w:sz w:val="24"/>
          <w:szCs w:val="24"/>
        </w:rPr>
        <w:t>Продолжительность ежегодного дополнительного оплачиваемого отпуска конкретного работника устанавливается трудовым договором на основании отраслевого (межотраслевого) соглашения и коллективного договора с учетом результатов специальной оценки условий труда.</w:t>
      </w:r>
    </w:p>
    <w:p w:rsidR="004525CE" w:rsidRPr="00997088" w:rsidRDefault="004525CE" w:rsidP="004525CE">
      <w:pPr>
        <w:autoSpaceDE w:val="0"/>
        <w:autoSpaceDN w:val="0"/>
        <w:adjustRightInd w:val="0"/>
        <w:spacing w:after="0" w:line="240" w:lineRule="auto"/>
        <w:ind w:firstLine="540"/>
        <w:jc w:val="both"/>
        <w:rPr>
          <w:rFonts w:ascii="Times New Roman" w:hAnsi="Times New Roman" w:cs="Times New Roman"/>
          <w:b/>
          <w:bCs/>
          <w:sz w:val="24"/>
          <w:szCs w:val="24"/>
        </w:rPr>
      </w:pPr>
      <w:proofErr w:type="gramStart"/>
      <w:r w:rsidRPr="00997088">
        <w:rPr>
          <w:rFonts w:ascii="Times New Roman" w:hAnsi="Times New Roman" w:cs="Times New Roman"/>
          <w:b/>
          <w:bCs/>
          <w:sz w:val="24"/>
          <w:szCs w:val="24"/>
        </w:rPr>
        <w:t>На основании отраслевого (межотраслевого) соглашения и коллективных договоров, а также письменного согласия работника, оформленного путем заключения отдельного соглашения к трудовому договору, часть ежегодного дополнительного оплачиваемого отпуска, которая превышает минимальную продолжительность данного отпуска, установленную частью второй настоящей статьи, может быть заменена отдельно устанавливаемой денежной компенсацией в порядке, в размерах и на условиях, которые установлены отраслевым (межотраслевым) соглашением и коллективными договорами.";</w:t>
      </w:r>
      <w:proofErr w:type="gramEnd"/>
    </w:p>
    <w:p w:rsidR="004525CE" w:rsidRPr="002B0C44" w:rsidRDefault="004525CE" w:rsidP="004525CE">
      <w:pPr>
        <w:autoSpaceDE w:val="0"/>
        <w:autoSpaceDN w:val="0"/>
        <w:adjustRightInd w:val="0"/>
        <w:spacing w:after="0" w:line="240" w:lineRule="auto"/>
        <w:ind w:firstLine="540"/>
        <w:jc w:val="both"/>
        <w:rPr>
          <w:rFonts w:ascii="Times New Roman" w:hAnsi="Times New Roman" w:cs="Times New Roman"/>
          <w:bCs/>
          <w:sz w:val="24"/>
          <w:szCs w:val="24"/>
        </w:rPr>
      </w:pPr>
      <w:r w:rsidRPr="002B0C44">
        <w:rPr>
          <w:rFonts w:ascii="Times New Roman" w:hAnsi="Times New Roman" w:cs="Times New Roman"/>
          <w:bCs/>
          <w:sz w:val="24"/>
          <w:szCs w:val="24"/>
        </w:rPr>
        <w:t xml:space="preserve">19) в </w:t>
      </w:r>
      <w:hyperlink r:id="rId22" w:history="1">
        <w:r w:rsidRPr="002B0C44">
          <w:rPr>
            <w:rFonts w:ascii="Times New Roman" w:hAnsi="Times New Roman" w:cs="Times New Roman"/>
            <w:bCs/>
            <w:color w:val="0000FF"/>
            <w:sz w:val="24"/>
            <w:szCs w:val="24"/>
          </w:rPr>
          <w:t>статье 147</w:t>
        </w:r>
      </w:hyperlink>
      <w:r w:rsidRPr="002B0C44">
        <w:rPr>
          <w:rFonts w:ascii="Times New Roman" w:hAnsi="Times New Roman" w:cs="Times New Roman"/>
          <w:bCs/>
          <w:sz w:val="24"/>
          <w:szCs w:val="24"/>
        </w:rPr>
        <w:t>:</w:t>
      </w:r>
    </w:p>
    <w:p w:rsidR="004525CE" w:rsidRPr="002B0C44" w:rsidRDefault="004525CE" w:rsidP="004525CE">
      <w:pPr>
        <w:autoSpaceDE w:val="0"/>
        <w:autoSpaceDN w:val="0"/>
        <w:adjustRightInd w:val="0"/>
        <w:spacing w:after="0" w:line="240" w:lineRule="auto"/>
        <w:ind w:firstLine="540"/>
        <w:jc w:val="both"/>
        <w:rPr>
          <w:rFonts w:ascii="Times New Roman" w:hAnsi="Times New Roman" w:cs="Times New Roman"/>
          <w:bCs/>
          <w:sz w:val="24"/>
          <w:szCs w:val="24"/>
        </w:rPr>
      </w:pPr>
      <w:r w:rsidRPr="002B0C44">
        <w:rPr>
          <w:rFonts w:ascii="Times New Roman" w:hAnsi="Times New Roman" w:cs="Times New Roman"/>
          <w:bCs/>
          <w:sz w:val="24"/>
          <w:szCs w:val="24"/>
        </w:rPr>
        <w:t xml:space="preserve">а) в </w:t>
      </w:r>
      <w:hyperlink r:id="rId23" w:history="1">
        <w:r w:rsidRPr="002B0C44">
          <w:rPr>
            <w:rFonts w:ascii="Times New Roman" w:hAnsi="Times New Roman" w:cs="Times New Roman"/>
            <w:bCs/>
            <w:color w:val="0000FF"/>
            <w:sz w:val="24"/>
            <w:szCs w:val="24"/>
          </w:rPr>
          <w:t>наименовании</w:t>
        </w:r>
      </w:hyperlink>
      <w:r w:rsidRPr="002B0C44">
        <w:rPr>
          <w:rFonts w:ascii="Times New Roman" w:hAnsi="Times New Roman" w:cs="Times New Roman"/>
          <w:bCs/>
          <w:sz w:val="24"/>
          <w:szCs w:val="24"/>
        </w:rPr>
        <w:t xml:space="preserve"> слова "тяжелых работах</w:t>
      </w:r>
      <w:proofErr w:type="gramStart"/>
      <w:r w:rsidRPr="002B0C44">
        <w:rPr>
          <w:rFonts w:ascii="Times New Roman" w:hAnsi="Times New Roman" w:cs="Times New Roman"/>
          <w:bCs/>
          <w:sz w:val="24"/>
          <w:szCs w:val="24"/>
        </w:rPr>
        <w:t>,"</w:t>
      </w:r>
      <w:proofErr w:type="gramEnd"/>
      <w:r w:rsidRPr="002B0C44">
        <w:rPr>
          <w:rFonts w:ascii="Times New Roman" w:hAnsi="Times New Roman" w:cs="Times New Roman"/>
          <w:bCs/>
          <w:sz w:val="24"/>
          <w:szCs w:val="24"/>
        </w:rPr>
        <w:t xml:space="preserve"> и слова "и иными особыми" исключить;</w:t>
      </w:r>
    </w:p>
    <w:p w:rsidR="004525CE" w:rsidRPr="002B0C44" w:rsidRDefault="004525CE" w:rsidP="004525CE">
      <w:pPr>
        <w:autoSpaceDE w:val="0"/>
        <w:autoSpaceDN w:val="0"/>
        <w:adjustRightInd w:val="0"/>
        <w:spacing w:after="0" w:line="240" w:lineRule="auto"/>
        <w:ind w:firstLine="540"/>
        <w:jc w:val="both"/>
        <w:rPr>
          <w:rFonts w:ascii="Times New Roman" w:hAnsi="Times New Roman" w:cs="Times New Roman"/>
          <w:bCs/>
          <w:sz w:val="24"/>
          <w:szCs w:val="24"/>
        </w:rPr>
      </w:pPr>
      <w:r w:rsidRPr="002B0C44">
        <w:rPr>
          <w:rFonts w:ascii="Times New Roman" w:hAnsi="Times New Roman" w:cs="Times New Roman"/>
          <w:bCs/>
          <w:sz w:val="24"/>
          <w:szCs w:val="24"/>
        </w:rPr>
        <w:t xml:space="preserve">б) </w:t>
      </w:r>
      <w:hyperlink r:id="rId24" w:history="1">
        <w:r w:rsidRPr="002B0C44">
          <w:rPr>
            <w:rFonts w:ascii="Times New Roman" w:hAnsi="Times New Roman" w:cs="Times New Roman"/>
            <w:bCs/>
            <w:color w:val="0000FF"/>
            <w:sz w:val="24"/>
            <w:szCs w:val="24"/>
          </w:rPr>
          <w:t>части первую</w:t>
        </w:r>
      </w:hyperlink>
      <w:r w:rsidRPr="002B0C44">
        <w:rPr>
          <w:rFonts w:ascii="Times New Roman" w:hAnsi="Times New Roman" w:cs="Times New Roman"/>
          <w:bCs/>
          <w:sz w:val="24"/>
          <w:szCs w:val="24"/>
        </w:rPr>
        <w:t xml:space="preserve"> и </w:t>
      </w:r>
      <w:hyperlink r:id="rId25" w:history="1">
        <w:r w:rsidRPr="002B0C44">
          <w:rPr>
            <w:rFonts w:ascii="Times New Roman" w:hAnsi="Times New Roman" w:cs="Times New Roman"/>
            <w:bCs/>
            <w:color w:val="0000FF"/>
            <w:sz w:val="24"/>
            <w:szCs w:val="24"/>
          </w:rPr>
          <w:t>вторую</w:t>
        </w:r>
      </w:hyperlink>
      <w:r w:rsidRPr="002B0C44">
        <w:rPr>
          <w:rFonts w:ascii="Times New Roman" w:hAnsi="Times New Roman" w:cs="Times New Roman"/>
          <w:bCs/>
          <w:sz w:val="24"/>
          <w:szCs w:val="24"/>
        </w:rPr>
        <w:t xml:space="preserve"> изложить в следующей редакции:</w:t>
      </w:r>
    </w:p>
    <w:p w:rsidR="004525CE" w:rsidRPr="00FE1CF3" w:rsidRDefault="004525CE" w:rsidP="004525CE">
      <w:pPr>
        <w:autoSpaceDE w:val="0"/>
        <w:autoSpaceDN w:val="0"/>
        <w:adjustRightInd w:val="0"/>
        <w:spacing w:after="0" w:line="240" w:lineRule="auto"/>
        <w:ind w:firstLine="540"/>
        <w:jc w:val="both"/>
        <w:rPr>
          <w:rFonts w:ascii="Times New Roman" w:hAnsi="Times New Roman" w:cs="Times New Roman"/>
          <w:b/>
          <w:bCs/>
          <w:sz w:val="24"/>
          <w:szCs w:val="24"/>
        </w:rPr>
      </w:pPr>
      <w:r w:rsidRPr="00FE1CF3">
        <w:rPr>
          <w:rFonts w:ascii="Times New Roman" w:hAnsi="Times New Roman" w:cs="Times New Roman"/>
          <w:b/>
          <w:bCs/>
          <w:sz w:val="24"/>
          <w:szCs w:val="24"/>
        </w:rPr>
        <w:t>"Оплата труда работников, занятых на работах с вредными и (или) опасными условиями труда, устанавливается в повышенном размере.</w:t>
      </w:r>
    </w:p>
    <w:p w:rsidR="004525CE" w:rsidRPr="002B0C44" w:rsidRDefault="004525CE" w:rsidP="004525CE">
      <w:pPr>
        <w:autoSpaceDE w:val="0"/>
        <w:autoSpaceDN w:val="0"/>
        <w:adjustRightInd w:val="0"/>
        <w:spacing w:after="0" w:line="240" w:lineRule="auto"/>
        <w:ind w:firstLine="540"/>
        <w:jc w:val="both"/>
        <w:rPr>
          <w:rFonts w:ascii="Times New Roman" w:hAnsi="Times New Roman" w:cs="Times New Roman"/>
          <w:bCs/>
          <w:sz w:val="24"/>
          <w:szCs w:val="24"/>
        </w:rPr>
      </w:pPr>
      <w:r w:rsidRPr="00FE1CF3">
        <w:rPr>
          <w:rFonts w:ascii="Times New Roman" w:hAnsi="Times New Roman" w:cs="Times New Roman"/>
          <w:b/>
          <w:bCs/>
          <w:sz w:val="24"/>
          <w:szCs w:val="24"/>
        </w:rPr>
        <w:t xml:space="preserve">Минимальный размер повышения оплаты труда работникам, занятым на работах с вредными и (или) опасными условиями труда, составляет 4 процента </w:t>
      </w:r>
      <w:r w:rsidRPr="00FE1CF3">
        <w:rPr>
          <w:rFonts w:ascii="Times New Roman" w:hAnsi="Times New Roman" w:cs="Times New Roman"/>
          <w:b/>
          <w:bCs/>
          <w:sz w:val="24"/>
          <w:szCs w:val="24"/>
        </w:rPr>
        <w:lastRenderedPageBreak/>
        <w:t>тарифной ставки (оклада), установленной для различных видов работ с нормальными условиями труда</w:t>
      </w:r>
      <w:proofErr w:type="gramStart"/>
      <w:r w:rsidRPr="00FE1CF3">
        <w:rPr>
          <w:rFonts w:ascii="Times New Roman" w:hAnsi="Times New Roman" w:cs="Times New Roman"/>
          <w:b/>
          <w:bCs/>
          <w:sz w:val="24"/>
          <w:szCs w:val="24"/>
        </w:rPr>
        <w:t>.</w:t>
      </w:r>
      <w:r w:rsidRPr="002B0C44">
        <w:rPr>
          <w:rFonts w:ascii="Times New Roman" w:hAnsi="Times New Roman" w:cs="Times New Roman"/>
          <w:bCs/>
          <w:sz w:val="24"/>
          <w:szCs w:val="24"/>
        </w:rPr>
        <w:t>";</w:t>
      </w:r>
      <w:proofErr w:type="gramEnd"/>
    </w:p>
    <w:p w:rsidR="004525CE" w:rsidRPr="00FE1CF3" w:rsidRDefault="004525CE" w:rsidP="004525CE">
      <w:pPr>
        <w:autoSpaceDE w:val="0"/>
        <w:autoSpaceDN w:val="0"/>
        <w:adjustRightInd w:val="0"/>
        <w:spacing w:after="0" w:line="240" w:lineRule="auto"/>
        <w:ind w:firstLine="540"/>
        <w:jc w:val="both"/>
        <w:rPr>
          <w:rFonts w:ascii="Times New Roman" w:hAnsi="Times New Roman" w:cs="Times New Roman"/>
          <w:b/>
          <w:bCs/>
          <w:sz w:val="24"/>
          <w:szCs w:val="24"/>
        </w:rPr>
      </w:pPr>
      <w:r w:rsidRPr="002B0C44">
        <w:rPr>
          <w:rFonts w:ascii="Times New Roman" w:hAnsi="Times New Roman" w:cs="Times New Roman"/>
          <w:bCs/>
          <w:sz w:val="24"/>
          <w:szCs w:val="24"/>
        </w:rPr>
        <w:t xml:space="preserve">21) в </w:t>
      </w:r>
      <w:hyperlink r:id="rId26" w:history="1">
        <w:r w:rsidRPr="00FE1CF3">
          <w:rPr>
            <w:rFonts w:ascii="Times New Roman" w:hAnsi="Times New Roman" w:cs="Times New Roman"/>
            <w:b/>
            <w:bCs/>
            <w:sz w:val="24"/>
            <w:szCs w:val="24"/>
          </w:rPr>
          <w:t>статье 209</w:t>
        </w:r>
      </w:hyperlink>
      <w:r w:rsidRPr="00FE1CF3">
        <w:rPr>
          <w:rFonts w:ascii="Times New Roman" w:hAnsi="Times New Roman" w:cs="Times New Roman"/>
          <w:b/>
          <w:bCs/>
          <w:sz w:val="24"/>
          <w:szCs w:val="24"/>
        </w:rPr>
        <w:t>:</w:t>
      </w:r>
    </w:p>
    <w:p w:rsidR="004525CE" w:rsidRPr="002B0C44" w:rsidRDefault="004525CE" w:rsidP="004525CE">
      <w:pPr>
        <w:autoSpaceDE w:val="0"/>
        <w:autoSpaceDN w:val="0"/>
        <w:adjustRightInd w:val="0"/>
        <w:spacing w:after="0" w:line="240" w:lineRule="auto"/>
        <w:ind w:firstLine="540"/>
        <w:jc w:val="both"/>
        <w:rPr>
          <w:rFonts w:ascii="Times New Roman" w:hAnsi="Times New Roman" w:cs="Times New Roman"/>
          <w:bCs/>
          <w:sz w:val="24"/>
          <w:szCs w:val="24"/>
        </w:rPr>
      </w:pPr>
      <w:r w:rsidRPr="002B0C44">
        <w:rPr>
          <w:rFonts w:ascii="Times New Roman" w:hAnsi="Times New Roman" w:cs="Times New Roman"/>
          <w:bCs/>
          <w:sz w:val="24"/>
          <w:szCs w:val="24"/>
        </w:rPr>
        <w:t xml:space="preserve">а) </w:t>
      </w:r>
      <w:hyperlink r:id="rId27" w:history="1">
        <w:r w:rsidRPr="002B0C44">
          <w:rPr>
            <w:rFonts w:ascii="Times New Roman" w:hAnsi="Times New Roman" w:cs="Times New Roman"/>
            <w:bCs/>
            <w:color w:val="0000FF"/>
            <w:sz w:val="24"/>
            <w:szCs w:val="24"/>
          </w:rPr>
          <w:t>часть восьмую</w:t>
        </w:r>
      </w:hyperlink>
      <w:r w:rsidRPr="002B0C44">
        <w:rPr>
          <w:rFonts w:ascii="Times New Roman" w:hAnsi="Times New Roman" w:cs="Times New Roman"/>
          <w:bCs/>
          <w:sz w:val="24"/>
          <w:szCs w:val="24"/>
        </w:rPr>
        <w:t xml:space="preserve"> изложить в следующей редакции:</w:t>
      </w:r>
    </w:p>
    <w:p w:rsidR="004525CE" w:rsidRPr="00997088" w:rsidRDefault="004525CE" w:rsidP="004525CE">
      <w:pPr>
        <w:autoSpaceDE w:val="0"/>
        <w:autoSpaceDN w:val="0"/>
        <w:adjustRightInd w:val="0"/>
        <w:spacing w:after="0" w:line="240" w:lineRule="auto"/>
        <w:ind w:firstLine="540"/>
        <w:jc w:val="both"/>
        <w:rPr>
          <w:rFonts w:ascii="Times New Roman" w:hAnsi="Times New Roman" w:cs="Times New Roman"/>
          <w:b/>
          <w:bCs/>
          <w:sz w:val="24"/>
          <w:szCs w:val="24"/>
        </w:rPr>
      </w:pPr>
      <w:r w:rsidRPr="00997088">
        <w:rPr>
          <w:rFonts w:ascii="Times New Roman" w:hAnsi="Times New Roman" w:cs="Times New Roman"/>
          <w:b/>
          <w:bCs/>
          <w:sz w:val="24"/>
          <w:szCs w:val="24"/>
        </w:rPr>
        <w:t>"Система управления охраной труда - комплекс взаимосвязанных и взаимодействующих между собой элементов, устанавливающих политику и цели в области охраны труда у конкретного работодателя и процедуры по достижению этих целей. Типовое положение о системе управления охраной труда утверждается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труда, с учетом мнения Российской трехсторонней комиссии по регулированию социально-трудовых отношений</w:t>
      </w:r>
      <w:proofErr w:type="gramStart"/>
      <w:r w:rsidRPr="00997088">
        <w:rPr>
          <w:rFonts w:ascii="Times New Roman" w:hAnsi="Times New Roman" w:cs="Times New Roman"/>
          <w:b/>
          <w:bCs/>
          <w:sz w:val="24"/>
          <w:szCs w:val="24"/>
        </w:rPr>
        <w:t>.";</w:t>
      </w:r>
      <w:proofErr w:type="gramEnd"/>
    </w:p>
    <w:p w:rsidR="004525CE" w:rsidRPr="002B0C44" w:rsidRDefault="004525CE" w:rsidP="004525CE">
      <w:pPr>
        <w:autoSpaceDE w:val="0"/>
        <w:autoSpaceDN w:val="0"/>
        <w:adjustRightInd w:val="0"/>
        <w:spacing w:after="0" w:line="240" w:lineRule="auto"/>
        <w:ind w:firstLine="540"/>
        <w:jc w:val="both"/>
        <w:rPr>
          <w:rFonts w:ascii="Times New Roman" w:hAnsi="Times New Roman" w:cs="Times New Roman"/>
          <w:bCs/>
          <w:sz w:val="24"/>
          <w:szCs w:val="24"/>
        </w:rPr>
      </w:pPr>
      <w:r w:rsidRPr="002B0C44">
        <w:rPr>
          <w:rFonts w:ascii="Times New Roman" w:hAnsi="Times New Roman" w:cs="Times New Roman"/>
          <w:bCs/>
          <w:sz w:val="24"/>
          <w:szCs w:val="24"/>
        </w:rPr>
        <w:t xml:space="preserve">б) </w:t>
      </w:r>
      <w:hyperlink r:id="rId28" w:history="1">
        <w:r w:rsidRPr="002B0C44">
          <w:rPr>
            <w:rFonts w:ascii="Times New Roman" w:hAnsi="Times New Roman" w:cs="Times New Roman"/>
            <w:bCs/>
            <w:color w:val="0000FF"/>
            <w:sz w:val="24"/>
            <w:szCs w:val="24"/>
          </w:rPr>
          <w:t>часть двенадцатую</w:t>
        </w:r>
      </w:hyperlink>
      <w:r w:rsidRPr="002B0C44">
        <w:rPr>
          <w:rFonts w:ascii="Times New Roman" w:hAnsi="Times New Roman" w:cs="Times New Roman"/>
          <w:bCs/>
          <w:sz w:val="24"/>
          <w:szCs w:val="24"/>
        </w:rPr>
        <w:t xml:space="preserve"> признать утратившей силу;</w:t>
      </w:r>
    </w:p>
    <w:p w:rsidR="004525CE" w:rsidRPr="002B0C44" w:rsidRDefault="004525CE" w:rsidP="004525CE">
      <w:pPr>
        <w:autoSpaceDE w:val="0"/>
        <w:autoSpaceDN w:val="0"/>
        <w:adjustRightInd w:val="0"/>
        <w:spacing w:after="0" w:line="240" w:lineRule="auto"/>
        <w:ind w:firstLine="540"/>
        <w:jc w:val="both"/>
        <w:rPr>
          <w:rFonts w:ascii="Times New Roman" w:hAnsi="Times New Roman" w:cs="Times New Roman"/>
          <w:bCs/>
          <w:sz w:val="24"/>
          <w:szCs w:val="24"/>
        </w:rPr>
      </w:pPr>
      <w:r w:rsidRPr="002B0C44">
        <w:rPr>
          <w:rFonts w:ascii="Times New Roman" w:hAnsi="Times New Roman" w:cs="Times New Roman"/>
          <w:bCs/>
          <w:sz w:val="24"/>
          <w:szCs w:val="24"/>
        </w:rPr>
        <w:t xml:space="preserve">в) </w:t>
      </w:r>
      <w:hyperlink r:id="rId29" w:history="1">
        <w:r w:rsidRPr="002B0C44">
          <w:rPr>
            <w:rFonts w:ascii="Times New Roman" w:hAnsi="Times New Roman" w:cs="Times New Roman"/>
            <w:bCs/>
            <w:color w:val="0000FF"/>
            <w:sz w:val="24"/>
            <w:szCs w:val="24"/>
          </w:rPr>
          <w:t>часть пятнадцатую</w:t>
        </w:r>
      </w:hyperlink>
      <w:r w:rsidRPr="002B0C44">
        <w:rPr>
          <w:rFonts w:ascii="Times New Roman" w:hAnsi="Times New Roman" w:cs="Times New Roman"/>
          <w:bCs/>
          <w:sz w:val="24"/>
          <w:szCs w:val="24"/>
        </w:rPr>
        <w:t xml:space="preserve"> изложить в следующей редакции:</w:t>
      </w:r>
    </w:p>
    <w:p w:rsidR="004525CE" w:rsidRPr="002B0C44" w:rsidRDefault="004525CE" w:rsidP="004525CE">
      <w:pPr>
        <w:autoSpaceDE w:val="0"/>
        <w:autoSpaceDN w:val="0"/>
        <w:adjustRightInd w:val="0"/>
        <w:spacing w:after="0" w:line="240" w:lineRule="auto"/>
        <w:ind w:firstLine="540"/>
        <w:jc w:val="both"/>
        <w:rPr>
          <w:rFonts w:ascii="Times New Roman" w:hAnsi="Times New Roman" w:cs="Times New Roman"/>
          <w:bCs/>
          <w:sz w:val="24"/>
          <w:szCs w:val="24"/>
        </w:rPr>
      </w:pPr>
      <w:r w:rsidRPr="002B0C44">
        <w:rPr>
          <w:rFonts w:ascii="Times New Roman" w:hAnsi="Times New Roman" w:cs="Times New Roman"/>
          <w:bCs/>
          <w:sz w:val="24"/>
          <w:szCs w:val="24"/>
        </w:rPr>
        <w:t xml:space="preserve">"Управление профессиональными рисками - комплекс взаимосвязанных мероприятий, </w:t>
      </w:r>
      <w:r w:rsidRPr="00997088">
        <w:rPr>
          <w:rFonts w:ascii="Times New Roman" w:hAnsi="Times New Roman" w:cs="Times New Roman"/>
          <w:b/>
          <w:bCs/>
          <w:sz w:val="24"/>
          <w:szCs w:val="24"/>
        </w:rPr>
        <w:t>являющихся элементами системы управления охраной труда и</w:t>
      </w:r>
      <w:r w:rsidRPr="002B0C44">
        <w:rPr>
          <w:rFonts w:ascii="Times New Roman" w:hAnsi="Times New Roman" w:cs="Times New Roman"/>
          <w:bCs/>
          <w:sz w:val="24"/>
          <w:szCs w:val="24"/>
        </w:rPr>
        <w:t xml:space="preserve"> включающих в себя меры по выявлению, оценке и снижению уровней профессиональных рисков</w:t>
      </w:r>
      <w:proofErr w:type="gramStart"/>
      <w:r w:rsidRPr="002B0C44">
        <w:rPr>
          <w:rFonts w:ascii="Times New Roman" w:hAnsi="Times New Roman" w:cs="Times New Roman"/>
          <w:bCs/>
          <w:sz w:val="24"/>
          <w:szCs w:val="24"/>
        </w:rPr>
        <w:t>.";</w:t>
      </w:r>
      <w:proofErr w:type="gramEnd"/>
    </w:p>
    <w:p w:rsidR="004525CE" w:rsidRPr="002B0C44" w:rsidRDefault="004525CE" w:rsidP="004525CE">
      <w:pPr>
        <w:autoSpaceDE w:val="0"/>
        <w:autoSpaceDN w:val="0"/>
        <w:adjustRightInd w:val="0"/>
        <w:spacing w:after="0" w:line="240" w:lineRule="auto"/>
        <w:ind w:firstLine="540"/>
        <w:jc w:val="both"/>
        <w:rPr>
          <w:rFonts w:ascii="Times New Roman" w:hAnsi="Times New Roman" w:cs="Times New Roman"/>
          <w:bCs/>
          <w:sz w:val="24"/>
          <w:szCs w:val="24"/>
        </w:rPr>
      </w:pPr>
      <w:r w:rsidRPr="002B0C44">
        <w:rPr>
          <w:rFonts w:ascii="Times New Roman" w:hAnsi="Times New Roman" w:cs="Times New Roman"/>
          <w:bCs/>
          <w:sz w:val="24"/>
          <w:szCs w:val="24"/>
        </w:rPr>
        <w:t xml:space="preserve">22) в </w:t>
      </w:r>
      <w:hyperlink r:id="rId30" w:history="1">
        <w:r w:rsidRPr="002B0C44">
          <w:rPr>
            <w:rFonts w:ascii="Times New Roman" w:hAnsi="Times New Roman" w:cs="Times New Roman"/>
            <w:bCs/>
            <w:color w:val="0000FF"/>
            <w:sz w:val="24"/>
            <w:szCs w:val="24"/>
          </w:rPr>
          <w:t>части первой статьи 210</w:t>
        </w:r>
      </w:hyperlink>
      <w:r w:rsidRPr="002B0C44">
        <w:rPr>
          <w:rFonts w:ascii="Times New Roman" w:hAnsi="Times New Roman" w:cs="Times New Roman"/>
          <w:bCs/>
          <w:sz w:val="24"/>
          <w:szCs w:val="24"/>
        </w:rPr>
        <w:t>:</w:t>
      </w:r>
    </w:p>
    <w:p w:rsidR="004525CE" w:rsidRPr="002B0C44" w:rsidRDefault="004525CE" w:rsidP="004525CE">
      <w:pPr>
        <w:autoSpaceDE w:val="0"/>
        <w:autoSpaceDN w:val="0"/>
        <w:adjustRightInd w:val="0"/>
        <w:spacing w:after="0" w:line="240" w:lineRule="auto"/>
        <w:ind w:firstLine="540"/>
        <w:jc w:val="both"/>
        <w:rPr>
          <w:rFonts w:ascii="Times New Roman" w:hAnsi="Times New Roman" w:cs="Times New Roman"/>
          <w:bCs/>
          <w:sz w:val="24"/>
          <w:szCs w:val="24"/>
        </w:rPr>
      </w:pPr>
      <w:r w:rsidRPr="002B0C44">
        <w:rPr>
          <w:rFonts w:ascii="Times New Roman" w:hAnsi="Times New Roman" w:cs="Times New Roman"/>
          <w:bCs/>
          <w:sz w:val="24"/>
          <w:szCs w:val="24"/>
        </w:rPr>
        <w:t xml:space="preserve">а) </w:t>
      </w:r>
      <w:hyperlink r:id="rId31" w:history="1">
        <w:r w:rsidRPr="002B0C44">
          <w:rPr>
            <w:rFonts w:ascii="Times New Roman" w:hAnsi="Times New Roman" w:cs="Times New Roman"/>
            <w:bCs/>
            <w:color w:val="0000FF"/>
            <w:sz w:val="24"/>
            <w:szCs w:val="24"/>
          </w:rPr>
          <w:t>абзац седьмой</w:t>
        </w:r>
      </w:hyperlink>
      <w:r w:rsidRPr="002B0C44">
        <w:rPr>
          <w:rFonts w:ascii="Times New Roman" w:hAnsi="Times New Roman" w:cs="Times New Roman"/>
          <w:bCs/>
          <w:sz w:val="24"/>
          <w:szCs w:val="24"/>
        </w:rPr>
        <w:t xml:space="preserve"> изложить в следующей редакции:</w:t>
      </w:r>
    </w:p>
    <w:p w:rsidR="004525CE" w:rsidRPr="002B0C44" w:rsidRDefault="004525CE" w:rsidP="004525CE">
      <w:pPr>
        <w:autoSpaceDE w:val="0"/>
        <w:autoSpaceDN w:val="0"/>
        <w:adjustRightInd w:val="0"/>
        <w:spacing w:after="0" w:line="240" w:lineRule="auto"/>
        <w:ind w:firstLine="540"/>
        <w:jc w:val="both"/>
        <w:rPr>
          <w:rFonts w:ascii="Times New Roman" w:hAnsi="Times New Roman" w:cs="Times New Roman"/>
          <w:bCs/>
          <w:sz w:val="24"/>
          <w:szCs w:val="24"/>
        </w:rPr>
      </w:pPr>
      <w:r w:rsidRPr="002B0C44">
        <w:rPr>
          <w:rFonts w:ascii="Times New Roman" w:hAnsi="Times New Roman" w:cs="Times New Roman"/>
          <w:bCs/>
          <w:sz w:val="24"/>
          <w:szCs w:val="24"/>
        </w:rPr>
        <w:t xml:space="preserve">"установление </w:t>
      </w:r>
      <w:proofErr w:type="gramStart"/>
      <w:r w:rsidRPr="002B0C44">
        <w:rPr>
          <w:rFonts w:ascii="Times New Roman" w:hAnsi="Times New Roman" w:cs="Times New Roman"/>
          <w:bCs/>
          <w:sz w:val="24"/>
          <w:szCs w:val="24"/>
        </w:rPr>
        <w:t>порядка проведения специальной оценки условий труда</w:t>
      </w:r>
      <w:proofErr w:type="gramEnd"/>
      <w:r w:rsidRPr="002B0C44">
        <w:rPr>
          <w:rFonts w:ascii="Times New Roman" w:hAnsi="Times New Roman" w:cs="Times New Roman"/>
          <w:bCs/>
          <w:sz w:val="24"/>
          <w:szCs w:val="24"/>
        </w:rPr>
        <w:t xml:space="preserve"> и экспертизы качества проведения специальной оценки условий труда;";</w:t>
      </w:r>
    </w:p>
    <w:p w:rsidR="004525CE" w:rsidRPr="002B0C44" w:rsidRDefault="004525CE" w:rsidP="004525CE">
      <w:pPr>
        <w:autoSpaceDE w:val="0"/>
        <w:autoSpaceDN w:val="0"/>
        <w:adjustRightInd w:val="0"/>
        <w:spacing w:after="0" w:line="240" w:lineRule="auto"/>
        <w:ind w:firstLine="540"/>
        <w:jc w:val="both"/>
        <w:rPr>
          <w:rFonts w:ascii="Times New Roman" w:hAnsi="Times New Roman" w:cs="Times New Roman"/>
          <w:bCs/>
          <w:sz w:val="24"/>
          <w:szCs w:val="24"/>
        </w:rPr>
      </w:pPr>
      <w:r w:rsidRPr="002B0C44">
        <w:rPr>
          <w:rFonts w:ascii="Times New Roman" w:hAnsi="Times New Roman" w:cs="Times New Roman"/>
          <w:bCs/>
          <w:sz w:val="24"/>
          <w:szCs w:val="24"/>
        </w:rPr>
        <w:t xml:space="preserve">б) в </w:t>
      </w:r>
      <w:hyperlink r:id="rId32" w:history="1">
        <w:r w:rsidRPr="002B0C44">
          <w:rPr>
            <w:rFonts w:ascii="Times New Roman" w:hAnsi="Times New Roman" w:cs="Times New Roman"/>
            <w:bCs/>
            <w:color w:val="0000FF"/>
            <w:sz w:val="24"/>
            <w:szCs w:val="24"/>
          </w:rPr>
          <w:t>абзаце двенадцатом</w:t>
        </w:r>
      </w:hyperlink>
      <w:r w:rsidRPr="002B0C44">
        <w:rPr>
          <w:rFonts w:ascii="Times New Roman" w:hAnsi="Times New Roman" w:cs="Times New Roman"/>
          <w:bCs/>
          <w:sz w:val="24"/>
          <w:szCs w:val="24"/>
        </w:rPr>
        <w:t xml:space="preserve"> слова "компенсаций за тяжелую работу и" заменить словами "гарантий и компенсаций </w:t>
      </w:r>
      <w:proofErr w:type="gramStart"/>
      <w:r w:rsidRPr="002B0C44">
        <w:rPr>
          <w:rFonts w:ascii="Times New Roman" w:hAnsi="Times New Roman" w:cs="Times New Roman"/>
          <w:bCs/>
          <w:sz w:val="24"/>
          <w:szCs w:val="24"/>
        </w:rPr>
        <w:t>за</w:t>
      </w:r>
      <w:proofErr w:type="gramEnd"/>
      <w:r w:rsidRPr="002B0C44">
        <w:rPr>
          <w:rFonts w:ascii="Times New Roman" w:hAnsi="Times New Roman" w:cs="Times New Roman"/>
          <w:bCs/>
          <w:sz w:val="24"/>
          <w:szCs w:val="24"/>
        </w:rPr>
        <w:t>";</w:t>
      </w:r>
    </w:p>
    <w:p w:rsidR="004525CE" w:rsidRPr="00FE1CF3" w:rsidRDefault="004525CE" w:rsidP="004525CE">
      <w:pPr>
        <w:autoSpaceDE w:val="0"/>
        <w:autoSpaceDN w:val="0"/>
        <w:adjustRightInd w:val="0"/>
        <w:spacing w:after="0" w:line="240" w:lineRule="auto"/>
        <w:ind w:firstLine="540"/>
        <w:jc w:val="both"/>
        <w:rPr>
          <w:rFonts w:ascii="Times New Roman" w:hAnsi="Times New Roman" w:cs="Times New Roman"/>
          <w:bCs/>
          <w:sz w:val="24"/>
          <w:szCs w:val="24"/>
        </w:rPr>
      </w:pPr>
      <w:r w:rsidRPr="002B0C44">
        <w:rPr>
          <w:rFonts w:ascii="Times New Roman" w:hAnsi="Times New Roman" w:cs="Times New Roman"/>
          <w:bCs/>
          <w:sz w:val="24"/>
          <w:szCs w:val="24"/>
        </w:rPr>
        <w:t>23</w:t>
      </w:r>
      <w:r w:rsidRPr="00FE1CF3">
        <w:rPr>
          <w:rFonts w:ascii="Times New Roman" w:hAnsi="Times New Roman" w:cs="Times New Roman"/>
          <w:b/>
          <w:bCs/>
          <w:sz w:val="24"/>
          <w:szCs w:val="24"/>
        </w:rPr>
        <w:t xml:space="preserve">) в </w:t>
      </w:r>
      <w:hyperlink r:id="rId33" w:history="1">
        <w:r w:rsidRPr="00FE1CF3">
          <w:rPr>
            <w:rFonts w:ascii="Times New Roman" w:hAnsi="Times New Roman" w:cs="Times New Roman"/>
            <w:b/>
            <w:bCs/>
            <w:sz w:val="24"/>
            <w:szCs w:val="24"/>
          </w:rPr>
          <w:t>части второй статьи 212</w:t>
        </w:r>
      </w:hyperlink>
      <w:r w:rsidRPr="00FE1CF3">
        <w:rPr>
          <w:rFonts w:ascii="Times New Roman" w:hAnsi="Times New Roman" w:cs="Times New Roman"/>
          <w:bCs/>
          <w:sz w:val="24"/>
          <w:szCs w:val="24"/>
        </w:rPr>
        <w:t>:</w:t>
      </w:r>
    </w:p>
    <w:p w:rsidR="004525CE" w:rsidRPr="002B0C44" w:rsidRDefault="004525CE" w:rsidP="004525CE">
      <w:pPr>
        <w:autoSpaceDE w:val="0"/>
        <w:autoSpaceDN w:val="0"/>
        <w:adjustRightInd w:val="0"/>
        <w:spacing w:after="0" w:line="240" w:lineRule="auto"/>
        <w:ind w:firstLine="540"/>
        <w:jc w:val="both"/>
        <w:rPr>
          <w:rFonts w:ascii="Times New Roman" w:hAnsi="Times New Roman" w:cs="Times New Roman"/>
          <w:bCs/>
          <w:sz w:val="24"/>
          <w:szCs w:val="24"/>
        </w:rPr>
      </w:pPr>
      <w:r w:rsidRPr="002B0C44">
        <w:rPr>
          <w:rFonts w:ascii="Times New Roman" w:hAnsi="Times New Roman" w:cs="Times New Roman"/>
          <w:bCs/>
          <w:sz w:val="24"/>
          <w:szCs w:val="24"/>
        </w:rPr>
        <w:t xml:space="preserve">а) </w:t>
      </w:r>
      <w:hyperlink r:id="rId34" w:history="1">
        <w:r w:rsidRPr="002B0C44">
          <w:rPr>
            <w:rFonts w:ascii="Times New Roman" w:hAnsi="Times New Roman" w:cs="Times New Roman"/>
            <w:bCs/>
            <w:color w:val="0000FF"/>
            <w:sz w:val="24"/>
            <w:szCs w:val="24"/>
          </w:rPr>
          <w:t>дополнить</w:t>
        </w:r>
      </w:hyperlink>
      <w:r w:rsidRPr="002B0C44">
        <w:rPr>
          <w:rFonts w:ascii="Times New Roman" w:hAnsi="Times New Roman" w:cs="Times New Roman"/>
          <w:bCs/>
          <w:sz w:val="24"/>
          <w:szCs w:val="24"/>
        </w:rPr>
        <w:t xml:space="preserve"> новым абзацем третьим следующего содержания:</w:t>
      </w:r>
    </w:p>
    <w:p w:rsidR="004525CE" w:rsidRPr="00FE1CF3" w:rsidRDefault="004525CE" w:rsidP="004525CE">
      <w:pPr>
        <w:autoSpaceDE w:val="0"/>
        <w:autoSpaceDN w:val="0"/>
        <w:adjustRightInd w:val="0"/>
        <w:spacing w:after="0" w:line="240" w:lineRule="auto"/>
        <w:ind w:firstLine="540"/>
        <w:jc w:val="both"/>
        <w:rPr>
          <w:rFonts w:ascii="Times New Roman" w:hAnsi="Times New Roman" w:cs="Times New Roman"/>
          <w:b/>
          <w:bCs/>
          <w:sz w:val="24"/>
          <w:szCs w:val="24"/>
        </w:rPr>
      </w:pPr>
      <w:r w:rsidRPr="00FE1CF3">
        <w:rPr>
          <w:rFonts w:ascii="Times New Roman" w:hAnsi="Times New Roman" w:cs="Times New Roman"/>
          <w:b/>
          <w:bCs/>
          <w:sz w:val="24"/>
          <w:szCs w:val="24"/>
        </w:rPr>
        <w:t>"создание и функционирование системы управления охраной труда</w:t>
      </w:r>
      <w:proofErr w:type="gramStart"/>
      <w:r w:rsidRPr="00FE1CF3">
        <w:rPr>
          <w:rFonts w:ascii="Times New Roman" w:hAnsi="Times New Roman" w:cs="Times New Roman"/>
          <w:b/>
          <w:bCs/>
          <w:sz w:val="24"/>
          <w:szCs w:val="24"/>
        </w:rPr>
        <w:t>;"</w:t>
      </w:r>
      <w:proofErr w:type="gramEnd"/>
      <w:r w:rsidRPr="00FE1CF3">
        <w:rPr>
          <w:rFonts w:ascii="Times New Roman" w:hAnsi="Times New Roman" w:cs="Times New Roman"/>
          <w:b/>
          <w:bCs/>
          <w:sz w:val="24"/>
          <w:szCs w:val="24"/>
        </w:rPr>
        <w:t>;</w:t>
      </w:r>
    </w:p>
    <w:p w:rsidR="004525CE" w:rsidRPr="002B0C44" w:rsidRDefault="004525CE" w:rsidP="004525CE">
      <w:pPr>
        <w:autoSpaceDE w:val="0"/>
        <w:autoSpaceDN w:val="0"/>
        <w:adjustRightInd w:val="0"/>
        <w:spacing w:after="0" w:line="240" w:lineRule="auto"/>
        <w:ind w:firstLine="540"/>
        <w:jc w:val="both"/>
        <w:rPr>
          <w:rFonts w:ascii="Times New Roman" w:hAnsi="Times New Roman" w:cs="Times New Roman"/>
          <w:bCs/>
          <w:sz w:val="24"/>
          <w:szCs w:val="24"/>
        </w:rPr>
      </w:pPr>
      <w:r w:rsidRPr="002B0C44">
        <w:rPr>
          <w:rFonts w:ascii="Times New Roman" w:hAnsi="Times New Roman" w:cs="Times New Roman"/>
          <w:bCs/>
          <w:sz w:val="24"/>
          <w:szCs w:val="24"/>
        </w:rPr>
        <w:t xml:space="preserve">б) </w:t>
      </w:r>
      <w:hyperlink r:id="rId35" w:history="1">
        <w:r w:rsidRPr="002B0C44">
          <w:rPr>
            <w:rFonts w:ascii="Times New Roman" w:hAnsi="Times New Roman" w:cs="Times New Roman"/>
            <w:bCs/>
            <w:color w:val="0000FF"/>
            <w:sz w:val="24"/>
            <w:szCs w:val="24"/>
          </w:rPr>
          <w:t>абзацы третий</w:t>
        </w:r>
      </w:hyperlink>
      <w:r w:rsidRPr="002B0C44">
        <w:rPr>
          <w:rFonts w:ascii="Times New Roman" w:hAnsi="Times New Roman" w:cs="Times New Roman"/>
          <w:bCs/>
          <w:sz w:val="24"/>
          <w:szCs w:val="24"/>
        </w:rPr>
        <w:t xml:space="preserve"> - </w:t>
      </w:r>
      <w:hyperlink r:id="rId36" w:history="1">
        <w:r w:rsidRPr="002B0C44">
          <w:rPr>
            <w:rFonts w:ascii="Times New Roman" w:hAnsi="Times New Roman" w:cs="Times New Roman"/>
            <w:bCs/>
            <w:color w:val="0000FF"/>
            <w:sz w:val="24"/>
            <w:szCs w:val="24"/>
          </w:rPr>
          <w:t>девятый</w:t>
        </w:r>
      </w:hyperlink>
      <w:r w:rsidRPr="002B0C44">
        <w:rPr>
          <w:rFonts w:ascii="Times New Roman" w:hAnsi="Times New Roman" w:cs="Times New Roman"/>
          <w:bCs/>
          <w:sz w:val="24"/>
          <w:szCs w:val="24"/>
        </w:rPr>
        <w:t xml:space="preserve"> считать соответственно абзацами четвертым - десятым;</w:t>
      </w:r>
    </w:p>
    <w:p w:rsidR="004525CE" w:rsidRPr="002B0C44" w:rsidRDefault="004525CE" w:rsidP="004525CE">
      <w:pPr>
        <w:autoSpaceDE w:val="0"/>
        <w:autoSpaceDN w:val="0"/>
        <w:adjustRightInd w:val="0"/>
        <w:spacing w:after="0" w:line="240" w:lineRule="auto"/>
        <w:ind w:firstLine="540"/>
        <w:jc w:val="both"/>
        <w:rPr>
          <w:rFonts w:ascii="Times New Roman" w:hAnsi="Times New Roman" w:cs="Times New Roman"/>
          <w:bCs/>
          <w:sz w:val="24"/>
          <w:szCs w:val="24"/>
        </w:rPr>
      </w:pPr>
      <w:r w:rsidRPr="002B0C44">
        <w:rPr>
          <w:rFonts w:ascii="Times New Roman" w:hAnsi="Times New Roman" w:cs="Times New Roman"/>
          <w:bCs/>
          <w:sz w:val="24"/>
          <w:szCs w:val="24"/>
        </w:rPr>
        <w:t xml:space="preserve">в) </w:t>
      </w:r>
      <w:hyperlink r:id="rId37" w:history="1">
        <w:r w:rsidRPr="002B0C44">
          <w:rPr>
            <w:rFonts w:ascii="Times New Roman" w:hAnsi="Times New Roman" w:cs="Times New Roman"/>
            <w:bCs/>
            <w:color w:val="0000FF"/>
            <w:sz w:val="24"/>
            <w:szCs w:val="24"/>
          </w:rPr>
          <w:t>абзац десятый</w:t>
        </w:r>
      </w:hyperlink>
      <w:r w:rsidRPr="002B0C44">
        <w:rPr>
          <w:rFonts w:ascii="Times New Roman" w:hAnsi="Times New Roman" w:cs="Times New Roman"/>
          <w:bCs/>
          <w:sz w:val="24"/>
          <w:szCs w:val="24"/>
        </w:rPr>
        <w:t xml:space="preserve"> считать абзацем одиннадцатым и изложить его в следующей редакции:</w:t>
      </w:r>
    </w:p>
    <w:p w:rsidR="004525CE" w:rsidRPr="002B0C44" w:rsidRDefault="004525CE" w:rsidP="004525CE">
      <w:pPr>
        <w:autoSpaceDE w:val="0"/>
        <w:autoSpaceDN w:val="0"/>
        <w:adjustRightInd w:val="0"/>
        <w:spacing w:after="0" w:line="240" w:lineRule="auto"/>
        <w:ind w:firstLine="540"/>
        <w:jc w:val="both"/>
        <w:rPr>
          <w:rFonts w:ascii="Times New Roman" w:hAnsi="Times New Roman" w:cs="Times New Roman"/>
          <w:bCs/>
          <w:sz w:val="24"/>
          <w:szCs w:val="24"/>
        </w:rPr>
      </w:pPr>
      <w:r w:rsidRPr="002B0C44">
        <w:rPr>
          <w:rFonts w:ascii="Times New Roman" w:hAnsi="Times New Roman" w:cs="Times New Roman"/>
          <w:bCs/>
          <w:sz w:val="24"/>
          <w:szCs w:val="24"/>
        </w:rPr>
        <w:t>"проведение специальной оценки условий труда в соответствии с законодательством о специальной оценке условий труда</w:t>
      </w:r>
      <w:proofErr w:type="gramStart"/>
      <w:r w:rsidRPr="002B0C44">
        <w:rPr>
          <w:rFonts w:ascii="Times New Roman" w:hAnsi="Times New Roman" w:cs="Times New Roman"/>
          <w:bCs/>
          <w:sz w:val="24"/>
          <w:szCs w:val="24"/>
        </w:rPr>
        <w:t>;"</w:t>
      </w:r>
      <w:proofErr w:type="gramEnd"/>
      <w:r w:rsidRPr="002B0C44">
        <w:rPr>
          <w:rFonts w:ascii="Times New Roman" w:hAnsi="Times New Roman" w:cs="Times New Roman"/>
          <w:bCs/>
          <w:sz w:val="24"/>
          <w:szCs w:val="24"/>
        </w:rPr>
        <w:t>;</w:t>
      </w:r>
    </w:p>
    <w:p w:rsidR="004525CE" w:rsidRPr="002B0C44" w:rsidRDefault="004525CE" w:rsidP="004525CE">
      <w:pPr>
        <w:autoSpaceDE w:val="0"/>
        <w:autoSpaceDN w:val="0"/>
        <w:adjustRightInd w:val="0"/>
        <w:spacing w:after="0" w:line="240" w:lineRule="auto"/>
        <w:ind w:firstLine="540"/>
        <w:jc w:val="both"/>
        <w:rPr>
          <w:rFonts w:ascii="Times New Roman" w:hAnsi="Times New Roman" w:cs="Times New Roman"/>
          <w:bCs/>
          <w:sz w:val="24"/>
          <w:szCs w:val="24"/>
        </w:rPr>
      </w:pPr>
      <w:r w:rsidRPr="002B0C44">
        <w:rPr>
          <w:rFonts w:ascii="Times New Roman" w:hAnsi="Times New Roman" w:cs="Times New Roman"/>
          <w:bCs/>
          <w:sz w:val="24"/>
          <w:szCs w:val="24"/>
        </w:rPr>
        <w:t xml:space="preserve">г) </w:t>
      </w:r>
      <w:hyperlink r:id="rId38" w:history="1">
        <w:r w:rsidRPr="002B0C44">
          <w:rPr>
            <w:rFonts w:ascii="Times New Roman" w:hAnsi="Times New Roman" w:cs="Times New Roman"/>
            <w:bCs/>
            <w:color w:val="0000FF"/>
            <w:sz w:val="24"/>
            <w:szCs w:val="24"/>
          </w:rPr>
          <w:t>абзацы одиннадцатый</w:t>
        </w:r>
      </w:hyperlink>
      <w:r w:rsidRPr="002B0C44">
        <w:rPr>
          <w:rFonts w:ascii="Times New Roman" w:hAnsi="Times New Roman" w:cs="Times New Roman"/>
          <w:bCs/>
          <w:sz w:val="24"/>
          <w:szCs w:val="24"/>
        </w:rPr>
        <w:t xml:space="preserve"> и </w:t>
      </w:r>
      <w:hyperlink r:id="rId39" w:history="1">
        <w:r w:rsidRPr="002B0C44">
          <w:rPr>
            <w:rFonts w:ascii="Times New Roman" w:hAnsi="Times New Roman" w:cs="Times New Roman"/>
            <w:bCs/>
            <w:color w:val="0000FF"/>
            <w:sz w:val="24"/>
            <w:szCs w:val="24"/>
          </w:rPr>
          <w:t>двенадцатый</w:t>
        </w:r>
      </w:hyperlink>
      <w:r w:rsidRPr="002B0C44">
        <w:rPr>
          <w:rFonts w:ascii="Times New Roman" w:hAnsi="Times New Roman" w:cs="Times New Roman"/>
          <w:bCs/>
          <w:sz w:val="24"/>
          <w:szCs w:val="24"/>
        </w:rPr>
        <w:t xml:space="preserve"> считать соответственно абзацами двенадцатым и тринадцатым;</w:t>
      </w:r>
    </w:p>
    <w:p w:rsidR="004525CE" w:rsidRPr="002B0C44" w:rsidRDefault="004525CE" w:rsidP="004525CE">
      <w:pPr>
        <w:autoSpaceDE w:val="0"/>
        <w:autoSpaceDN w:val="0"/>
        <w:adjustRightInd w:val="0"/>
        <w:spacing w:after="0" w:line="240" w:lineRule="auto"/>
        <w:ind w:firstLine="540"/>
        <w:jc w:val="both"/>
        <w:rPr>
          <w:rFonts w:ascii="Times New Roman" w:hAnsi="Times New Roman" w:cs="Times New Roman"/>
          <w:bCs/>
          <w:sz w:val="24"/>
          <w:szCs w:val="24"/>
        </w:rPr>
      </w:pPr>
      <w:r w:rsidRPr="002B0C44">
        <w:rPr>
          <w:rFonts w:ascii="Times New Roman" w:hAnsi="Times New Roman" w:cs="Times New Roman"/>
          <w:bCs/>
          <w:sz w:val="24"/>
          <w:szCs w:val="24"/>
        </w:rPr>
        <w:t xml:space="preserve">д) </w:t>
      </w:r>
      <w:hyperlink r:id="rId40" w:history="1">
        <w:r w:rsidRPr="002B0C44">
          <w:rPr>
            <w:rFonts w:ascii="Times New Roman" w:hAnsi="Times New Roman" w:cs="Times New Roman"/>
            <w:bCs/>
            <w:color w:val="0000FF"/>
            <w:sz w:val="24"/>
            <w:szCs w:val="24"/>
          </w:rPr>
          <w:t>абзац тринадцатый</w:t>
        </w:r>
      </w:hyperlink>
      <w:r w:rsidRPr="002B0C44">
        <w:rPr>
          <w:rFonts w:ascii="Times New Roman" w:hAnsi="Times New Roman" w:cs="Times New Roman"/>
          <w:bCs/>
          <w:sz w:val="24"/>
          <w:szCs w:val="24"/>
        </w:rPr>
        <w:t xml:space="preserve"> считать абзацем четырнадцатым и в нем слова "и полагающихся им компенсациях" заменить словами ", предоставляемых им гарантиях, полагающихся им компенсациях";</w:t>
      </w:r>
    </w:p>
    <w:p w:rsidR="004525CE" w:rsidRPr="002B0C44" w:rsidRDefault="004525CE" w:rsidP="004525CE">
      <w:pPr>
        <w:autoSpaceDE w:val="0"/>
        <w:autoSpaceDN w:val="0"/>
        <w:adjustRightInd w:val="0"/>
        <w:spacing w:after="0" w:line="240" w:lineRule="auto"/>
        <w:ind w:firstLine="540"/>
        <w:jc w:val="both"/>
        <w:rPr>
          <w:rFonts w:ascii="Times New Roman" w:hAnsi="Times New Roman" w:cs="Times New Roman"/>
          <w:bCs/>
          <w:sz w:val="24"/>
          <w:szCs w:val="24"/>
        </w:rPr>
      </w:pPr>
      <w:r w:rsidRPr="002B0C44">
        <w:rPr>
          <w:rFonts w:ascii="Times New Roman" w:hAnsi="Times New Roman" w:cs="Times New Roman"/>
          <w:bCs/>
          <w:sz w:val="24"/>
          <w:szCs w:val="24"/>
        </w:rPr>
        <w:t xml:space="preserve">е) </w:t>
      </w:r>
      <w:hyperlink r:id="rId41" w:history="1">
        <w:r w:rsidRPr="002B0C44">
          <w:rPr>
            <w:rFonts w:ascii="Times New Roman" w:hAnsi="Times New Roman" w:cs="Times New Roman"/>
            <w:bCs/>
            <w:color w:val="0000FF"/>
            <w:sz w:val="24"/>
            <w:szCs w:val="24"/>
          </w:rPr>
          <w:t>абзацы четырнадцатый</w:t>
        </w:r>
      </w:hyperlink>
      <w:r w:rsidRPr="002B0C44">
        <w:rPr>
          <w:rFonts w:ascii="Times New Roman" w:hAnsi="Times New Roman" w:cs="Times New Roman"/>
          <w:bCs/>
          <w:sz w:val="24"/>
          <w:szCs w:val="24"/>
        </w:rPr>
        <w:t xml:space="preserve"> - </w:t>
      </w:r>
      <w:hyperlink r:id="rId42" w:history="1">
        <w:r w:rsidRPr="002B0C44">
          <w:rPr>
            <w:rFonts w:ascii="Times New Roman" w:hAnsi="Times New Roman" w:cs="Times New Roman"/>
            <w:bCs/>
            <w:color w:val="0000FF"/>
            <w:sz w:val="24"/>
            <w:szCs w:val="24"/>
          </w:rPr>
          <w:t>двадцать третий</w:t>
        </w:r>
      </w:hyperlink>
      <w:r w:rsidRPr="002B0C44">
        <w:rPr>
          <w:rFonts w:ascii="Times New Roman" w:hAnsi="Times New Roman" w:cs="Times New Roman"/>
          <w:bCs/>
          <w:sz w:val="24"/>
          <w:szCs w:val="24"/>
        </w:rPr>
        <w:t xml:space="preserve"> считать соответственно абзацами пятнадцатым - двадцать четвертым;</w:t>
      </w:r>
    </w:p>
    <w:p w:rsidR="004525CE" w:rsidRPr="002B0C44" w:rsidRDefault="004525CE" w:rsidP="004525CE">
      <w:pPr>
        <w:autoSpaceDE w:val="0"/>
        <w:autoSpaceDN w:val="0"/>
        <w:adjustRightInd w:val="0"/>
        <w:spacing w:after="0" w:line="240" w:lineRule="auto"/>
        <w:ind w:firstLine="540"/>
        <w:jc w:val="both"/>
        <w:rPr>
          <w:rFonts w:ascii="Times New Roman" w:hAnsi="Times New Roman" w:cs="Times New Roman"/>
          <w:bCs/>
          <w:sz w:val="24"/>
          <w:szCs w:val="24"/>
        </w:rPr>
      </w:pPr>
      <w:r w:rsidRPr="002B0C44">
        <w:rPr>
          <w:rFonts w:ascii="Times New Roman" w:hAnsi="Times New Roman" w:cs="Times New Roman"/>
          <w:bCs/>
          <w:sz w:val="24"/>
          <w:szCs w:val="24"/>
        </w:rPr>
        <w:t xml:space="preserve">24) в </w:t>
      </w:r>
      <w:hyperlink r:id="rId43" w:history="1">
        <w:r w:rsidRPr="002B0C44">
          <w:rPr>
            <w:rFonts w:ascii="Times New Roman" w:hAnsi="Times New Roman" w:cs="Times New Roman"/>
            <w:bCs/>
            <w:color w:val="0000FF"/>
            <w:sz w:val="24"/>
            <w:szCs w:val="24"/>
          </w:rPr>
          <w:t>части первой статьи 213</w:t>
        </w:r>
      </w:hyperlink>
      <w:r w:rsidRPr="002B0C44">
        <w:rPr>
          <w:rFonts w:ascii="Times New Roman" w:hAnsi="Times New Roman" w:cs="Times New Roman"/>
          <w:bCs/>
          <w:sz w:val="24"/>
          <w:szCs w:val="24"/>
        </w:rPr>
        <w:t xml:space="preserve"> слова "на тяжелых работах и" исключить;</w:t>
      </w:r>
    </w:p>
    <w:p w:rsidR="004525CE" w:rsidRPr="002B0C44" w:rsidRDefault="004525CE" w:rsidP="004525CE">
      <w:pPr>
        <w:autoSpaceDE w:val="0"/>
        <w:autoSpaceDN w:val="0"/>
        <w:adjustRightInd w:val="0"/>
        <w:spacing w:after="0" w:line="240" w:lineRule="auto"/>
        <w:ind w:firstLine="540"/>
        <w:jc w:val="both"/>
        <w:rPr>
          <w:rFonts w:ascii="Times New Roman" w:hAnsi="Times New Roman" w:cs="Times New Roman"/>
          <w:bCs/>
          <w:sz w:val="24"/>
          <w:szCs w:val="24"/>
        </w:rPr>
      </w:pPr>
      <w:r w:rsidRPr="002B0C44">
        <w:rPr>
          <w:rFonts w:ascii="Times New Roman" w:hAnsi="Times New Roman" w:cs="Times New Roman"/>
          <w:bCs/>
          <w:sz w:val="24"/>
          <w:szCs w:val="24"/>
        </w:rPr>
        <w:t xml:space="preserve">25) </w:t>
      </w:r>
      <w:hyperlink r:id="rId44" w:history="1">
        <w:r w:rsidRPr="002B0C44">
          <w:rPr>
            <w:rFonts w:ascii="Times New Roman" w:hAnsi="Times New Roman" w:cs="Times New Roman"/>
            <w:bCs/>
            <w:color w:val="0000FF"/>
            <w:sz w:val="24"/>
            <w:szCs w:val="24"/>
          </w:rPr>
          <w:t>часть вторую статьи 215</w:t>
        </w:r>
      </w:hyperlink>
      <w:r w:rsidRPr="002B0C44">
        <w:rPr>
          <w:rFonts w:ascii="Times New Roman" w:hAnsi="Times New Roman" w:cs="Times New Roman"/>
          <w:bCs/>
          <w:sz w:val="24"/>
          <w:szCs w:val="24"/>
        </w:rPr>
        <w:t xml:space="preserve"> признать утратившей силу;</w:t>
      </w:r>
    </w:p>
    <w:p w:rsidR="004525CE" w:rsidRPr="002B0C44" w:rsidRDefault="004525CE" w:rsidP="004525CE">
      <w:pPr>
        <w:autoSpaceDE w:val="0"/>
        <w:autoSpaceDN w:val="0"/>
        <w:adjustRightInd w:val="0"/>
        <w:spacing w:after="0" w:line="240" w:lineRule="auto"/>
        <w:ind w:firstLine="540"/>
        <w:jc w:val="both"/>
        <w:rPr>
          <w:rFonts w:ascii="Times New Roman" w:hAnsi="Times New Roman" w:cs="Times New Roman"/>
          <w:bCs/>
          <w:sz w:val="24"/>
          <w:szCs w:val="24"/>
        </w:rPr>
      </w:pPr>
      <w:r w:rsidRPr="002B0C44">
        <w:rPr>
          <w:rFonts w:ascii="Times New Roman" w:hAnsi="Times New Roman" w:cs="Times New Roman"/>
          <w:bCs/>
          <w:sz w:val="24"/>
          <w:szCs w:val="24"/>
        </w:rPr>
        <w:t xml:space="preserve">26) в </w:t>
      </w:r>
      <w:hyperlink r:id="rId45" w:history="1">
        <w:r w:rsidRPr="002B0C44">
          <w:rPr>
            <w:rFonts w:ascii="Times New Roman" w:hAnsi="Times New Roman" w:cs="Times New Roman"/>
            <w:bCs/>
            <w:color w:val="0000FF"/>
            <w:sz w:val="24"/>
            <w:szCs w:val="24"/>
          </w:rPr>
          <w:t>статье 216</w:t>
        </w:r>
      </w:hyperlink>
      <w:r w:rsidRPr="002B0C44">
        <w:rPr>
          <w:rFonts w:ascii="Times New Roman" w:hAnsi="Times New Roman" w:cs="Times New Roman"/>
          <w:bCs/>
          <w:sz w:val="24"/>
          <w:szCs w:val="24"/>
        </w:rPr>
        <w:t>:</w:t>
      </w:r>
    </w:p>
    <w:p w:rsidR="004525CE" w:rsidRPr="002B0C44" w:rsidRDefault="004525CE" w:rsidP="004525CE">
      <w:pPr>
        <w:autoSpaceDE w:val="0"/>
        <w:autoSpaceDN w:val="0"/>
        <w:adjustRightInd w:val="0"/>
        <w:spacing w:after="0" w:line="240" w:lineRule="auto"/>
        <w:ind w:firstLine="540"/>
        <w:jc w:val="both"/>
        <w:rPr>
          <w:rFonts w:ascii="Times New Roman" w:hAnsi="Times New Roman" w:cs="Times New Roman"/>
          <w:bCs/>
          <w:sz w:val="24"/>
          <w:szCs w:val="24"/>
        </w:rPr>
      </w:pPr>
      <w:r w:rsidRPr="002B0C44">
        <w:rPr>
          <w:rFonts w:ascii="Times New Roman" w:hAnsi="Times New Roman" w:cs="Times New Roman"/>
          <w:bCs/>
          <w:sz w:val="24"/>
          <w:szCs w:val="24"/>
        </w:rPr>
        <w:t xml:space="preserve">а) в </w:t>
      </w:r>
      <w:hyperlink r:id="rId46" w:history="1">
        <w:r w:rsidRPr="002B0C44">
          <w:rPr>
            <w:rFonts w:ascii="Times New Roman" w:hAnsi="Times New Roman" w:cs="Times New Roman"/>
            <w:bCs/>
            <w:color w:val="0000FF"/>
            <w:sz w:val="24"/>
            <w:szCs w:val="24"/>
          </w:rPr>
          <w:t>абзаце пятом части пятой</w:t>
        </w:r>
      </w:hyperlink>
      <w:r w:rsidRPr="002B0C44">
        <w:rPr>
          <w:rFonts w:ascii="Times New Roman" w:hAnsi="Times New Roman" w:cs="Times New Roman"/>
          <w:bCs/>
          <w:sz w:val="24"/>
          <w:szCs w:val="24"/>
        </w:rPr>
        <w:t xml:space="preserve"> слова "порядок проведения аттестации рабочих мест по условиям труда и порядок подтверждения соответствия организации работ по охране труда государственным нормативным требованиям охраны труда" заменить словами "порядок проведения специальной оценки условий труда";</w:t>
      </w:r>
    </w:p>
    <w:p w:rsidR="004525CE" w:rsidRPr="002B0C44" w:rsidRDefault="004525CE" w:rsidP="004525CE">
      <w:pPr>
        <w:autoSpaceDE w:val="0"/>
        <w:autoSpaceDN w:val="0"/>
        <w:adjustRightInd w:val="0"/>
        <w:spacing w:after="0" w:line="240" w:lineRule="auto"/>
        <w:ind w:firstLine="540"/>
        <w:jc w:val="both"/>
        <w:rPr>
          <w:rFonts w:ascii="Times New Roman" w:hAnsi="Times New Roman" w:cs="Times New Roman"/>
          <w:bCs/>
          <w:sz w:val="24"/>
          <w:szCs w:val="24"/>
        </w:rPr>
      </w:pPr>
      <w:r w:rsidRPr="002B0C44">
        <w:rPr>
          <w:rFonts w:ascii="Times New Roman" w:hAnsi="Times New Roman" w:cs="Times New Roman"/>
          <w:bCs/>
          <w:sz w:val="24"/>
          <w:szCs w:val="24"/>
        </w:rPr>
        <w:t xml:space="preserve">б) в </w:t>
      </w:r>
      <w:hyperlink r:id="rId47" w:history="1">
        <w:r w:rsidRPr="002B0C44">
          <w:rPr>
            <w:rFonts w:ascii="Times New Roman" w:hAnsi="Times New Roman" w:cs="Times New Roman"/>
            <w:bCs/>
            <w:color w:val="0000FF"/>
            <w:sz w:val="24"/>
            <w:szCs w:val="24"/>
          </w:rPr>
          <w:t>части шестой</w:t>
        </w:r>
      </w:hyperlink>
      <w:r w:rsidRPr="002B0C44">
        <w:rPr>
          <w:rFonts w:ascii="Times New Roman" w:hAnsi="Times New Roman" w:cs="Times New Roman"/>
          <w:bCs/>
          <w:sz w:val="24"/>
          <w:szCs w:val="24"/>
        </w:rPr>
        <w:t>:</w:t>
      </w:r>
    </w:p>
    <w:p w:rsidR="004525CE" w:rsidRPr="002B0C44" w:rsidRDefault="004525CE" w:rsidP="004525CE">
      <w:pPr>
        <w:autoSpaceDE w:val="0"/>
        <w:autoSpaceDN w:val="0"/>
        <w:adjustRightInd w:val="0"/>
        <w:spacing w:after="0" w:line="240" w:lineRule="auto"/>
        <w:ind w:firstLine="540"/>
        <w:jc w:val="both"/>
        <w:rPr>
          <w:rFonts w:ascii="Times New Roman" w:hAnsi="Times New Roman" w:cs="Times New Roman"/>
          <w:bCs/>
          <w:sz w:val="24"/>
          <w:szCs w:val="24"/>
        </w:rPr>
      </w:pPr>
      <w:r w:rsidRPr="002B0C44">
        <w:rPr>
          <w:rFonts w:ascii="Times New Roman" w:hAnsi="Times New Roman" w:cs="Times New Roman"/>
          <w:bCs/>
          <w:sz w:val="24"/>
          <w:szCs w:val="24"/>
        </w:rPr>
        <w:t xml:space="preserve">в </w:t>
      </w:r>
      <w:hyperlink r:id="rId48" w:history="1">
        <w:r w:rsidRPr="002B0C44">
          <w:rPr>
            <w:rFonts w:ascii="Times New Roman" w:hAnsi="Times New Roman" w:cs="Times New Roman"/>
            <w:bCs/>
            <w:color w:val="0000FF"/>
            <w:sz w:val="24"/>
            <w:szCs w:val="24"/>
          </w:rPr>
          <w:t>абзаце четвертом</w:t>
        </w:r>
      </w:hyperlink>
      <w:r w:rsidRPr="002B0C44">
        <w:rPr>
          <w:rFonts w:ascii="Times New Roman" w:hAnsi="Times New Roman" w:cs="Times New Roman"/>
          <w:bCs/>
          <w:sz w:val="24"/>
          <w:szCs w:val="24"/>
        </w:rPr>
        <w:t xml:space="preserve"> слово "организуют" заменить словом "координируют", слова ", инструктажа по охране труда, стажировки на рабочем месте" исключить;</w:t>
      </w:r>
    </w:p>
    <w:p w:rsidR="004525CE" w:rsidRPr="002B0C44" w:rsidRDefault="004525CE" w:rsidP="004525CE">
      <w:pPr>
        <w:autoSpaceDE w:val="0"/>
        <w:autoSpaceDN w:val="0"/>
        <w:adjustRightInd w:val="0"/>
        <w:spacing w:after="0" w:line="240" w:lineRule="auto"/>
        <w:ind w:firstLine="540"/>
        <w:jc w:val="both"/>
        <w:rPr>
          <w:rFonts w:ascii="Times New Roman" w:hAnsi="Times New Roman" w:cs="Times New Roman"/>
          <w:bCs/>
          <w:sz w:val="24"/>
          <w:szCs w:val="24"/>
        </w:rPr>
      </w:pPr>
      <w:r w:rsidRPr="002B0C44">
        <w:rPr>
          <w:rFonts w:ascii="Times New Roman" w:hAnsi="Times New Roman" w:cs="Times New Roman"/>
          <w:bCs/>
          <w:sz w:val="24"/>
          <w:szCs w:val="24"/>
        </w:rPr>
        <w:t xml:space="preserve">в </w:t>
      </w:r>
      <w:hyperlink r:id="rId49" w:history="1">
        <w:r w:rsidRPr="002B0C44">
          <w:rPr>
            <w:rFonts w:ascii="Times New Roman" w:hAnsi="Times New Roman" w:cs="Times New Roman"/>
            <w:bCs/>
            <w:color w:val="0000FF"/>
            <w:sz w:val="24"/>
            <w:szCs w:val="24"/>
          </w:rPr>
          <w:t>абзаце пятом</w:t>
        </w:r>
      </w:hyperlink>
      <w:r w:rsidRPr="002B0C44">
        <w:rPr>
          <w:rFonts w:ascii="Times New Roman" w:hAnsi="Times New Roman" w:cs="Times New Roman"/>
          <w:bCs/>
          <w:sz w:val="24"/>
          <w:szCs w:val="24"/>
        </w:rPr>
        <w:t xml:space="preserve"> слова "организуют проведение аттестации рабочих мест по условиям труда и проведение подтверждения соответствия организации работ по охране труда государственным нормативным требованиям охраны труда" исключить;</w:t>
      </w:r>
    </w:p>
    <w:p w:rsidR="004525CE" w:rsidRPr="002B0C44" w:rsidRDefault="004525CE" w:rsidP="004525CE">
      <w:pPr>
        <w:autoSpaceDE w:val="0"/>
        <w:autoSpaceDN w:val="0"/>
        <w:adjustRightInd w:val="0"/>
        <w:spacing w:after="0" w:line="240" w:lineRule="auto"/>
        <w:ind w:firstLine="540"/>
        <w:jc w:val="both"/>
        <w:rPr>
          <w:rFonts w:ascii="Times New Roman" w:hAnsi="Times New Roman" w:cs="Times New Roman"/>
          <w:bCs/>
          <w:sz w:val="24"/>
          <w:szCs w:val="24"/>
        </w:rPr>
      </w:pPr>
      <w:r w:rsidRPr="002B0C44">
        <w:rPr>
          <w:rFonts w:ascii="Times New Roman" w:hAnsi="Times New Roman" w:cs="Times New Roman"/>
          <w:bCs/>
          <w:sz w:val="24"/>
          <w:szCs w:val="24"/>
        </w:rPr>
        <w:lastRenderedPageBreak/>
        <w:t xml:space="preserve">27) в </w:t>
      </w:r>
      <w:hyperlink r:id="rId50" w:history="1">
        <w:r w:rsidRPr="002B0C44">
          <w:rPr>
            <w:rFonts w:ascii="Times New Roman" w:hAnsi="Times New Roman" w:cs="Times New Roman"/>
            <w:bCs/>
            <w:color w:val="0000FF"/>
            <w:sz w:val="24"/>
            <w:szCs w:val="24"/>
          </w:rPr>
          <w:t>части третьей статьи 216.1</w:t>
        </w:r>
      </w:hyperlink>
      <w:r w:rsidRPr="002B0C44">
        <w:rPr>
          <w:rFonts w:ascii="Times New Roman" w:hAnsi="Times New Roman" w:cs="Times New Roman"/>
          <w:bCs/>
          <w:sz w:val="24"/>
          <w:szCs w:val="24"/>
        </w:rPr>
        <w:t>:</w:t>
      </w:r>
    </w:p>
    <w:p w:rsidR="004525CE" w:rsidRPr="002B0C44" w:rsidRDefault="004525CE" w:rsidP="004525CE">
      <w:pPr>
        <w:autoSpaceDE w:val="0"/>
        <w:autoSpaceDN w:val="0"/>
        <w:adjustRightInd w:val="0"/>
        <w:spacing w:after="0" w:line="240" w:lineRule="auto"/>
        <w:ind w:firstLine="540"/>
        <w:jc w:val="both"/>
        <w:rPr>
          <w:rFonts w:ascii="Times New Roman" w:hAnsi="Times New Roman" w:cs="Times New Roman"/>
          <w:bCs/>
          <w:sz w:val="24"/>
          <w:szCs w:val="24"/>
        </w:rPr>
      </w:pPr>
      <w:r w:rsidRPr="002B0C44">
        <w:rPr>
          <w:rFonts w:ascii="Times New Roman" w:hAnsi="Times New Roman" w:cs="Times New Roman"/>
          <w:bCs/>
          <w:sz w:val="24"/>
          <w:szCs w:val="24"/>
        </w:rPr>
        <w:t xml:space="preserve">а) в </w:t>
      </w:r>
      <w:hyperlink r:id="rId51" w:history="1">
        <w:r w:rsidRPr="002B0C44">
          <w:rPr>
            <w:rFonts w:ascii="Times New Roman" w:hAnsi="Times New Roman" w:cs="Times New Roman"/>
            <w:bCs/>
            <w:color w:val="0000FF"/>
            <w:sz w:val="24"/>
            <w:szCs w:val="24"/>
          </w:rPr>
          <w:t>абзаце втором</w:t>
        </w:r>
      </w:hyperlink>
      <w:r w:rsidRPr="002B0C44">
        <w:rPr>
          <w:rFonts w:ascii="Times New Roman" w:hAnsi="Times New Roman" w:cs="Times New Roman"/>
          <w:bCs/>
          <w:sz w:val="24"/>
          <w:szCs w:val="24"/>
        </w:rPr>
        <w:t xml:space="preserve"> слова "аттестации рабочих мест по условиям труда" заменить словами "специальной оценки условий труда";</w:t>
      </w:r>
    </w:p>
    <w:p w:rsidR="004525CE" w:rsidRPr="002B0C44" w:rsidRDefault="004525CE" w:rsidP="004525CE">
      <w:pPr>
        <w:autoSpaceDE w:val="0"/>
        <w:autoSpaceDN w:val="0"/>
        <w:adjustRightInd w:val="0"/>
        <w:spacing w:after="0" w:line="240" w:lineRule="auto"/>
        <w:ind w:firstLine="540"/>
        <w:jc w:val="both"/>
        <w:rPr>
          <w:rFonts w:ascii="Times New Roman" w:hAnsi="Times New Roman" w:cs="Times New Roman"/>
          <w:bCs/>
          <w:sz w:val="24"/>
          <w:szCs w:val="24"/>
        </w:rPr>
      </w:pPr>
      <w:r w:rsidRPr="002B0C44">
        <w:rPr>
          <w:rFonts w:ascii="Times New Roman" w:hAnsi="Times New Roman" w:cs="Times New Roman"/>
          <w:bCs/>
          <w:sz w:val="24"/>
          <w:szCs w:val="24"/>
        </w:rPr>
        <w:t xml:space="preserve">б) в </w:t>
      </w:r>
      <w:hyperlink r:id="rId52" w:history="1">
        <w:r w:rsidRPr="002B0C44">
          <w:rPr>
            <w:rFonts w:ascii="Times New Roman" w:hAnsi="Times New Roman" w:cs="Times New Roman"/>
            <w:bCs/>
            <w:color w:val="0000FF"/>
            <w:sz w:val="24"/>
            <w:szCs w:val="24"/>
          </w:rPr>
          <w:t>абзаце третьем</w:t>
        </w:r>
      </w:hyperlink>
      <w:r w:rsidRPr="002B0C44">
        <w:rPr>
          <w:rFonts w:ascii="Times New Roman" w:hAnsi="Times New Roman" w:cs="Times New Roman"/>
          <w:bCs/>
          <w:sz w:val="24"/>
          <w:szCs w:val="24"/>
        </w:rPr>
        <w:t xml:space="preserve"> слова "компенсаций за тяжелую работу</w:t>
      </w:r>
      <w:proofErr w:type="gramStart"/>
      <w:r w:rsidRPr="002B0C44">
        <w:rPr>
          <w:rFonts w:ascii="Times New Roman" w:hAnsi="Times New Roman" w:cs="Times New Roman"/>
          <w:bCs/>
          <w:sz w:val="24"/>
          <w:szCs w:val="24"/>
        </w:rPr>
        <w:t>,"</w:t>
      </w:r>
      <w:proofErr w:type="gramEnd"/>
      <w:r w:rsidRPr="002B0C44">
        <w:rPr>
          <w:rFonts w:ascii="Times New Roman" w:hAnsi="Times New Roman" w:cs="Times New Roman"/>
          <w:bCs/>
          <w:sz w:val="24"/>
          <w:szCs w:val="24"/>
        </w:rPr>
        <w:t xml:space="preserve"> заменить словами "гарантий и компенсаций за";</w:t>
      </w:r>
    </w:p>
    <w:p w:rsidR="004525CE" w:rsidRPr="002B0C44" w:rsidRDefault="004525CE" w:rsidP="004525CE">
      <w:pPr>
        <w:autoSpaceDE w:val="0"/>
        <w:autoSpaceDN w:val="0"/>
        <w:adjustRightInd w:val="0"/>
        <w:spacing w:after="0" w:line="240" w:lineRule="auto"/>
        <w:ind w:firstLine="540"/>
        <w:jc w:val="both"/>
        <w:rPr>
          <w:rFonts w:ascii="Times New Roman" w:hAnsi="Times New Roman" w:cs="Times New Roman"/>
          <w:bCs/>
          <w:sz w:val="24"/>
          <w:szCs w:val="24"/>
        </w:rPr>
      </w:pPr>
      <w:r w:rsidRPr="002B0C44">
        <w:rPr>
          <w:rFonts w:ascii="Times New Roman" w:hAnsi="Times New Roman" w:cs="Times New Roman"/>
          <w:bCs/>
          <w:sz w:val="24"/>
          <w:szCs w:val="24"/>
        </w:rPr>
        <w:t xml:space="preserve">в) </w:t>
      </w:r>
      <w:hyperlink r:id="rId53" w:history="1">
        <w:r w:rsidRPr="002B0C44">
          <w:rPr>
            <w:rFonts w:ascii="Times New Roman" w:hAnsi="Times New Roman" w:cs="Times New Roman"/>
            <w:bCs/>
            <w:color w:val="0000FF"/>
            <w:sz w:val="24"/>
            <w:szCs w:val="24"/>
          </w:rPr>
          <w:t>абзац четвертый</w:t>
        </w:r>
      </w:hyperlink>
      <w:r w:rsidRPr="002B0C44">
        <w:rPr>
          <w:rFonts w:ascii="Times New Roman" w:hAnsi="Times New Roman" w:cs="Times New Roman"/>
          <w:bCs/>
          <w:sz w:val="24"/>
          <w:szCs w:val="24"/>
        </w:rPr>
        <w:t xml:space="preserve"> признать утратившим силу;</w:t>
      </w:r>
    </w:p>
    <w:p w:rsidR="004525CE" w:rsidRPr="002B0C44" w:rsidRDefault="004525CE" w:rsidP="004525CE">
      <w:pPr>
        <w:autoSpaceDE w:val="0"/>
        <w:autoSpaceDN w:val="0"/>
        <w:adjustRightInd w:val="0"/>
        <w:spacing w:after="0" w:line="240" w:lineRule="auto"/>
        <w:ind w:firstLine="540"/>
        <w:jc w:val="both"/>
        <w:rPr>
          <w:rFonts w:ascii="Times New Roman" w:hAnsi="Times New Roman" w:cs="Times New Roman"/>
          <w:bCs/>
          <w:sz w:val="24"/>
          <w:szCs w:val="24"/>
        </w:rPr>
      </w:pPr>
      <w:r w:rsidRPr="002B0C44">
        <w:rPr>
          <w:rFonts w:ascii="Times New Roman" w:hAnsi="Times New Roman" w:cs="Times New Roman"/>
          <w:bCs/>
          <w:sz w:val="24"/>
          <w:szCs w:val="24"/>
        </w:rPr>
        <w:t xml:space="preserve">г) в </w:t>
      </w:r>
      <w:hyperlink r:id="rId54" w:history="1">
        <w:r w:rsidRPr="002B0C44">
          <w:rPr>
            <w:rFonts w:ascii="Times New Roman" w:hAnsi="Times New Roman" w:cs="Times New Roman"/>
            <w:bCs/>
            <w:color w:val="0000FF"/>
            <w:sz w:val="24"/>
            <w:szCs w:val="24"/>
          </w:rPr>
          <w:t>абзаце пятом</w:t>
        </w:r>
      </w:hyperlink>
      <w:r w:rsidRPr="002B0C44">
        <w:rPr>
          <w:rFonts w:ascii="Times New Roman" w:hAnsi="Times New Roman" w:cs="Times New Roman"/>
          <w:bCs/>
          <w:sz w:val="24"/>
          <w:szCs w:val="24"/>
        </w:rPr>
        <w:t xml:space="preserve"> слова ", в том числе в период, непосредственно предшествовавший несчастному случаю на производстве" исключить;</w:t>
      </w:r>
    </w:p>
    <w:p w:rsidR="004525CE" w:rsidRPr="00FE1CF3" w:rsidRDefault="004525CE" w:rsidP="004525CE">
      <w:pPr>
        <w:autoSpaceDE w:val="0"/>
        <w:autoSpaceDN w:val="0"/>
        <w:adjustRightInd w:val="0"/>
        <w:spacing w:after="0" w:line="240" w:lineRule="auto"/>
        <w:ind w:firstLine="540"/>
        <w:jc w:val="both"/>
        <w:rPr>
          <w:rFonts w:ascii="Times New Roman" w:hAnsi="Times New Roman" w:cs="Times New Roman"/>
          <w:b/>
          <w:bCs/>
          <w:sz w:val="24"/>
          <w:szCs w:val="24"/>
        </w:rPr>
      </w:pPr>
      <w:r w:rsidRPr="002B0C44">
        <w:rPr>
          <w:rFonts w:ascii="Times New Roman" w:hAnsi="Times New Roman" w:cs="Times New Roman"/>
          <w:bCs/>
          <w:sz w:val="24"/>
          <w:szCs w:val="24"/>
        </w:rPr>
        <w:t xml:space="preserve">28) в </w:t>
      </w:r>
      <w:hyperlink r:id="rId55" w:history="1">
        <w:r w:rsidRPr="00FE1CF3">
          <w:rPr>
            <w:rFonts w:ascii="Times New Roman" w:hAnsi="Times New Roman" w:cs="Times New Roman"/>
            <w:b/>
            <w:bCs/>
            <w:sz w:val="24"/>
            <w:szCs w:val="24"/>
          </w:rPr>
          <w:t>части третьей статьи 217</w:t>
        </w:r>
      </w:hyperlink>
      <w:r w:rsidRPr="00FE1CF3">
        <w:rPr>
          <w:rFonts w:ascii="Times New Roman" w:hAnsi="Times New Roman" w:cs="Times New Roman"/>
          <w:b/>
          <w:bCs/>
          <w:sz w:val="24"/>
          <w:szCs w:val="24"/>
        </w:rPr>
        <w:t xml:space="preserve"> второе предложение дополнить словами ", за исключением организаций, проводящих специальную оценку условий труда, порядок аккредитации которых устанавливается законодательством о специальной оценке условий труда";</w:t>
      </w:r>
    </w:p>
    <w:p w:rsidR="004525CE" w:rsidRPr="00F91A9B" w:rsidRDefault="004525CE" w:rsidP="004525CE">
      <w:pPr>
        <w:autoSpaceDE w:val="0"/>
        <w:autoSpaceDN w:val="0"/>
        <w:adjustRightInd w:val="0"/>
        <w:spacing w:after="0" w:line="240" w:lineRule="auto"/>
        <w:ind w:firstLine="540"/>
        <w:jc w:val="both"/>
        <w:outlineLvl w:val="0"/>
        <w:rPr>
          <w:rFonts w:ascii="Times New Roman" w:hAnsi="Times New Roman" w:cs="Times New Roman"/>
          <w:b/>
          <w:bCs/>
          <w:sz w:val="24"/>
          <w:szCs w:val="24"/>
        </w:rPr>
      </w:pPr>
      <w:r w:rsidRPr="00FE1CF3">
        <w:rPr>
          <w:rFonts w:ascii="Times New Roman" w:hAnsi="Times New Roman" w:cs="Times New Roman"/>
          <w:b/>
          <w:bCs/>
          <w:sz w:val="24"/>
          <w:szCs w:val="24"/>
        </w:rPr>
        <w:t xml:space="preserve">29) </w:t>
      </w:r>
      <w:r w:rsidRPr="00F91A9B">
        <w:rPr>
          <w:rFonts w:ascii="Times New Roman" w:hAnsi="Times New Roman" w:cs="Times New Roman"/>
          <w:b/>
          <w:bCs/>
          <w:sz w:val="24"/>
          <w:szCs w:val="24"/>
        </w:rPr>
        <w:t xml:space="preserve">в </w:t>
      </w:r>
      <w:hyperlink r:id="rId56" w:history="1">
        <w:r w:rsidRPr="00F91A9B">
          <w:rPr>
            <w:rFonts w:ascii="Times New Roman" w:hAnsi="Times New Roman" w:cs="Times New Roman"/>
            <w:b/>
            <w:bCs/>
            <w:sz w:val="24"/>
            <w:szCs w:val="24"/>
          </w:rPr>
          <w:t>статье 219</w:t>
        </w:r>
      </w:hyperlink>
      <w:r>
        <w:rPr>
          <w:rFonts w:ascii="Times New Roman" w:hAnsi="Times New Roman" w:cs="Times New Roman"/>
          <w:b/>
          <w:bCs/>
          <w:sz w:val="24"/>
          <w:szCs w:val="24"/>
        </w:rPr>
        <w:t xml:space="preserve"> (</w:t>
      </w:r>
      <w:r w:rsidRPr="00F91A9B">
        <w:rPr>
          <w:rFonts w:ascii="Times New Roman" w:hAnsi="Times New Roman" w:cs="Times New Roman"/>
          <w:i/>
          <w:sz w:val="24"/>
          <w:szCs w:val="24"/>
        </w:rPr>
        <w:t>Право работника на труд в условиях, отвечающих требованиям охраны труда)</w:t>
      </w:r>
      <w:r w:rsidRPr="00F91A9B">
        <w:rPr>
          <w:rFonts w:ascii="Times New Roman" w:hAnsi="Times New Roman" w:cs="Times New Roman"/>
          <w:b/>
          <w:bCs/>
          <w:i/>
          <w:sz w:val="24"/>
          <w:szCs w:val="24"/>
        </w:rPr>
        <w:t>:</w:t>
      </w:r>
    </w:p>
    <w:p w:rsidR="004525CE" w:rsidRPr="002B0C44" w:rsidRDefault="004525CE" w:rsidP="004525CE">
      <w:pPr>
        <w:autoSpaceDE w:val="0"/>
        <w:autoSpaceDN w:val="0"/>
        <w:adjustRightInd w:val="0"/>
        <w:spacing w:after="0" w:line="240" w:lineRule="auto"/>
        <w:ind w:firstLine="540"/>
        <w:jc w:val="both"/>
        <w:rPr>
          <w:rFonts w:ascii="Times New Roman" w:hAnsi="Times New Roman" w:cs="Times New Roman"/>
          <w:bCs/>
          <w:sz w:val="24"/>
          <w:szCs w:val="24"/>
        </w:rPr>
      </w:pPr>
      <w:r w:rsidRPr="002B0C44">
        <w:rPr>
          <w:rFonts w:ascii="Times New Roman" w:hAnsi="Times New Roman" w:cs="Times New Roman"/>
          <w:bCs/>
          <w:sz w:val="24"/>
          <w:szCs w:val="24"/>
        </w:rPr>
        <w:t xml:space="preserve">а) в </w:t>
      </w:r>
      <w:hyperlink r:id="rId57" w:history="1">
        <w:r w:rsidRPr="002B0C44">
          <w:rPr>
            <w:rFonts w:ascii="Times New Roman" w:hAnsi="Times New Roman" w:cs="Times New Roman"/>
            <w:bCs/>
            <w:color w:val="0000FF"/>
            <w:sz w:val="24"/>
            <w:szCs w:val="24"/>
          </w:rPr>
          <w:t>абзаце тринадцатом части первой</w:t>
        </w:r>
      </w:hyperlink>
      <w:r w:rsidRPr="002B0C44">
        <w:rPr>
          <w:rFonts w:ascii="Times New Roman" w:hAnsi="Times New Roman" w:cs="Times New Roman"/>
          <w:bCs/>
          <w:sz w:val="24"/>
          <w:szCs w:val="24"/>
        </w:rPr>
        <w:t xml:space="preserve"> слово "компенсации" заменить словами "гарантии и компенсации", слова "тяжелых работах</w:t>
      </w:r>
      <w:proofErr w:type="gramStart"/>
      <w:r w:rsidRPr="002B0C44">
        <w:rPr>
          <w:rFonts w:ascii="Times New Roman" w:hAnsi="Times New Roman" w:cs="Times New Roman"/>
          <w:bCs/>
          <w:sz w:val="24"/>
          <w:szCs w:val="24"/>
        </w:rPr>
        <w:t>,"</w:t>
      </w:r>
      <w:proofErr w:type="gramEnd"/>
      <w:r w:rsidRPr="002B0C44">
        <w:rPr>
          <w:rFonts w:ascii="Times New Roman" w:hAnsi="Times New Roman" w:cs="Times New Roman"/>
          <w:bCs/>
          <w:sz w:val="24"/>
          <w:szCs w:val="24"/>
        </w:rPr>
        <w:t xml:space="preserve"> исключить;</w:t>
      </w:r>
    </w:p>
    <w:p w:rsidR="004525CE" w:rsidRPr="002B0C44" w:rsidRDefault="004525CE" w:rsidP="004525CE">
      <w:pPr>
        <w:autoSpaceDE w:val="0"/>
        <w:autoSpaceDN w:val="0"/>
        <w:adjustRightInd w:val="0"/>
        <w:spacing w:after="0" w:line="240" w:lineRule="auto"/>
        <w:ind w:firstLine="540"/>
        <w:jc w:val="both"/>
        <w:rPr>
          <w:rFonts w:ascii="Times New Roman" w:hAnsi="Times New Roman" w:cs="Times New Roman"/>
          <w:bCs/>
          <w:sz w:val="24"/>
          <w:szCs w:val="24"/>
        </w:rPr>
      </w:pPr>
      <w:r w:rsidRPr="002B0C44">
        <w:rPr>
          <w:rFonts w:ascii="Times New Roman" w:hAnsi="Times New Roman" w:cs="Times New Roman"/>
          <w:bCs/>
          <w:sz w:val="24"/>
          <w:szCs w:val="24"/>
        </w:rPr>
        <w:t xml:space="preserve">б) </w:t>
      </w:r>
      <w:hyperlink r:id="rId58" w:history="1">
        <w:r w:rsidRPr="00F91A9B">
          <w:rPr>
            <w:rFonts w:ascii="Times New Roman" w:hAnsi="Times New Roman" w:cs="Times New Roman"/>
            <w:b/>
            <w:bCs/>
            <w:sz w:val="24"/>
            <w:szCs w:val="24"/>
          </w:rPr>
          <w:t>часть вторую</w:t>
        </w:r>
      </w:hyperlink>
      <w:r w:rsidRPr="002B0C44">
        <w:rPr>
          <w:rFonts w:ascii="Times New Roman" w:hAnsi="Times New Roman" w:cs="Times New Roman"/>
          <w:bCs/>
          <w:sz w:val="24"/>
          <w:szCs w:val="24"/>
        </w:rPr>
        <w:t xml:space="preserve"> изложить в следующей редакции:</w:t>
      </w:r>
    </w:p>
    <w:p w:rsidR="004525CE" w:rsidRPr="00F91A9B" w:rsidRDefault="004525CE" w:rsidP="004525CE">
      <w:pPr>
        <w:autoSpaceDE w:val="0"/>
        <w:autoSpaceDN w:val="0"/>
        <w:adjustRightInd w:val="0"/>
        <w:spacing w:after="0" w:line="240" w:lineRule="auto"/>
        <w:ind w:firstLine="540"/>
        <w:jc w:val="both"/>
        <w:rPr>
          <w:rFonts w:ascii="Times New Roman" w:hAnsi="Times New Roman" w:cs="Times New Roman"/>
          <w:b/>
          <w:bCs/>
          <w:sz w:val="24"/>
          <w:szCs w:val="24"/>
        </w:rPr>
      </w:pPr>
      <w:r w:rsidRPr="00F91A9B">
        <w:rPr>
          <w:rFonts w:ascii="Times New Roman" w:hAnsi="Times New Roman" w:cs="Times New Roman"/>
          <w:b/>
          <w:bCs/>
          <w:sz w:val="24"/>
          <w:szCs w:val="24"/>
        </w:rPr>
        <w:t>"Размеры, порядок и условия предоставления гарантий и компенсаций работникам, занятым на работах с вредными и (или) опасными условиями труда, устанавливаются в порядке, предусмотренном статьями 92, 117 и 147 настоящего Кодекса</w:t>
      </w:r>
      <w:proofErr w:type="gramStart"/>
      <w:r w:rsidRPr="00F91A9B">
        <w:rPr>
          <w:rFonts w:ascii="Times New Roman" w:hAnsi="Times New Roman" w:cs="Times New Roman"/>
          <w:b/>
          <w:bCs/>
          <w:sz w:val="24"/>
          <w:szCs w:val="24"/>
        </w:rPr>
        <w:t>.";</w:t>
      </w:r>
      <w:proofErr w:type="gramEnd"/>
    </w:p>
    <w:p w:rsidR="004525CE" w:rsidRPr="002B0C44" w:rsidRDefault="004525CE" w:rsidP="004525CE">
      <w:pPr>
        <w:autoSpaceDE w:val="0"/>
        <w:autoSpaceDN w:val="0"/>
        <w:adjustRightInd w:val="0"/>
        <w:spacing w:after="0" w:line="240" w:lineRule="auto"/>
        <w:ind w:firstLine="540"/>
        <w:jc w:val="both"/>
        <w:rPr>
          <w:rFonts w:ascii="Times New Roman" w:hAnsi="Times New Roman" w:cs="Times New Roman"/>
          <w:bCs/>
          <w:sz w:val="24"/>
          <w:szCs w:val="24"/>
        </w:rPr>
      </w:pPr>
      <w:r w:rsidRPr="002B0C44">
        <w:rPr>
          <w:rFonts w:ascii="Times New Roman" w:hAnsi="Times New Roman" w:cs="Times New Roman"/>
          <w:bCs/>
          <w:sz w:val="24"/>
          <w:szCs w:val="24"/>
        </w:rPr>
        <w:t xml:space="preserve">в) в </w:t>
      </w:r>
      <w:hyperlink r:id="rId59" w:history="1">
        <w:r w:rsidRPr="002B0C44">
          <w:rPr>
            <w:rFonts w:ascii="Times New Roman" w:hAnsi="Times New Roman" w:cs="Times New Roman"/>
            <w:bCs/>
            <w:color w:val="0000FF"/>
            <w:sz w:val="24"/>
            <w:szCs w:val="24"/>
          </w:rPr>
          <w:t>части третьей</w:t>
        </w:r>
      </w:hyperlink>
      <w:r w:rsidRPr="002B0C44">
        <w:rPr>
          <w:rFonts w:ascii="Times New Roman" w:hAnsi="Times New Roman" w:cs="Times New Roman"/>
          <w:bCs/>
          <w:sz w:val="24"/>
          <w:szCs w:val="24"/>
        </w:rPr>
        <w:t xml:space="preserve"> слова "компенсации за работу на тяжелых работах</w:t>
      </w:r>
      <w:proofErr w:type="gramStart"/>
      <w:r w:rsidRPr="002B0C44">
        <w:rPr>
          <w:rFonts w:ascii="Times New Roman" w:hAnsi="Times New Roman" w:cs="Times New Roman"/>
          <w:bCs/>
          <w:sz w:val="24"/>
          <w:szCs w:val="24"/>
        </w:rPr>
        <w:t>,"</w:t>
      </w:r>
      <w:proofErr w:type="gramEnd"/>
      <w:r w:rsidRPr="002B0C44">
        <w:rPr>
          <w:rFonts w:ascii="Times New Roman" w:hAnsi="Times New Roman" w:cs="Times New Roman"/>
          <w:bCs/>
          <w:sz w:val="24"/>
          <w:szCs w:val="24"/>
        </w:rPr>
        <w:t xml:space="preserve"> заменить словами "гарантии и компенсации за работу на";</w:t>
      </w:r>
    </w:p>
    <w:p w:rsidR="004525CE" w:rsidRPr="002B0C44" w:rsidRDefault="004525CE" w:rsidP="004525CE">
      <w:pPr>
        <w:autoSpaceDE w:val="0"/>
        <w:autoSpaceDN w:val="0"/>
        <w:adjustRightInd w:val="0"/>
        <w:spacing w:after="0" w:line="240" w:lineRule="auto"/>
        <w:ind w:firstLine="540"/>
        <w:jc w:val="both"/>
        <w:rPr>
          <w:rFonts w:ascii="Times New Roman" w:hAnsi="Times New Roman" w:cs="Times New Roman"/>
          <w:bCs/>
          <w:sz w:val="24"/>
          <w:szCs w:val="24"/>
        </w:rPr>
      </w:pPr>
      <w:r w:rsidRPr="002B0C44">
        <w:rPr>
          <w:rFonts w:ascii="Times New Roman" w:hAnsi="Times New Roman" w:cs="Times New Roman"/>
          <w:bCs/>
          <w:sz w:val="24"/>
          <w:szCs w:val="24"/>
        </w:rPr>
        <w:t xml:space="preserve">г) в </w:t>
      </w:r>
      <w:hyperlink r:id="rId60" w:history="1">
        <w:r w:rsidRPr="002B0C44">
          <w:rPr>
            <w:rFonts w:ascii="Times New Roman" w:hAnsi="Times New Roman" w:cs="Times New Roman"/>
            <w:bCs/>
            <w:color w:val="0000FF"/>
            <w:sz w:val="24"/>
            <w:szCs w:val="24"/>
          </w:rPr>
          <w:t>части четвертой</w:t>
        </w:r>
      </w:hyperlink>
      <w:r w:rsidRPr="002B0C44">
        <w:rPr>
          <w:rFonts w:ascii="Times New Roman" w:hAnsi="Times New Roman" w:cs="Times New Roman"/>
          <w:bCs/>
          <w:sz w:val="24"/>
          <w:szCs w:val="24"/>
        </w:rPr>
        <w:t xml:space="preserve"> слова "аттестации рабочих мест по условиям труда" заменить словами "специальной оценки условий труда", слово "компенсации" заменить словами "гарантии и компенсации";</w:t>
      </w:r>
    </w:p>
    <w:p w:rsidR="004525CE" w:rsidRPr="002B0C44" w:rsidRDefault="004525CE" w:rsidP="004525CE">
      <w:pPr>
        <w:autoSpaceDE w:val="0"/>
        <w:autoSpaceDN w:val="0"/>
        <w:adjustRightInd w:val="0"/>
        <w:spacing w:after="0" w:line="240" w:lineRule="auto"/>
        <w:ind w:firstLine="540"/>
        <w:jc w:val="both"/>
        <w:rPr>
          <w:rFonts w:ascii="Times New Roman" w:hAnsi="Times New Roman" w:cs="Times New Roman"/>
          <w:bCs/>
          <w:sz w:val="24"/>
          <w:szCs w:val="24"/>
        </w:rPr>
      </w:pPr>
      <w:r w:rsidRPr="002B0C44">
        <w:rPr>
          <w:rFonts w:ascii="Times New Roman" w:hAnsi="Times New Roman" w:cs="Times New Roman"/>
          <w:bCs/>
          <w:sz w:val="24"/>
          <w:szCs w:val="24"/>
        </w:rPr>
        <w:t xml:space="preserve">30) в </w:t>
      </w:r>
      <w:hyperlink r:id="rId61" w:history="1">
        <w:r w:rsidRPr="002B0C44">
          <w:rPr>
            <w:rFonts w:ascii="Times New Roman" w:hAnsi="Times New Roman" w:cs="Times New Roman"/>
            <w:bCs/>
            <w:color w:val="0000FF"/>
            <w:sz w:val="24"/>
            <w:szCs w:val="24"/>
          </w:rPr>
          <w:t>части седьмой статьи 220</w:t>
        </w:r>
      </w:hyperlink>
      <w:r w:rsidRPr="002B0C44">
        <w:rPr>
          <w:rFonts w:ascii="Times New Roman" w:hAnsi="Times New Roman" w:cs="Times New Roman"/>
          <w:bCs/>
          <w:sz w:val="24"/>
          <w:szCs w:val="24"/>
        </w:rPr>
        <w:t xml:space="preserve"> слова "тяжелых работ и" исключить;</w:t>
      </w:r>
    </w:p>
    <w:p w:rsidR="004525CE" w:rsidRPr="002B0C44" w:rsidRDefault="004525CE" w:rsidP="004525CE">
      <w:pPr>
        <w:autoSpaceDE w:val="0"/>
        <w:autoSpaceDN w:val="0"/>
        <w:adjustRightInd w:val="0"/>
        <w:spacing w:after="0" w:line="240" w:lineRule="auto"/>
        <w:ind w:firstLine="540"/>
        <w:jc w:val="both"/>
        <w:rPr>
          <w:rFonts w:ascii="Times New Roman" w:hAnsi="Times New Roman" w:cs="Times New Roman"/>
          <w:bCs/>
          <w:sz w:val="24"/>
          <w:szCs w:val="24"/>
        </w:rPr>
      </w:pPr>
      <w:r w:rsidRPr="002B0C44">
        <w:rPr>
          <w:rFonts w:ascii="Times New Roman" w:hAnsi="Times New Roman" w:cs="Times New Roman"/>
          <w:bCs/>
          <w:sz w:val="24"/>
          <w:szCs w:val="24"/>
        </w:rPr>
        <w:t xml:space="preserve">31) в </w:t>
      </w:r>
      <w:hyperlink r:id="rId62" w:history="1">
        <w:r w:rsidRPr="002B0C44">
          <w:rPr>
            <w:rFonts w:ascii="Times New Roman" w:hAnsi="Times New Roman" w:cs="Times New Roman"/>
            <w:bCs/>
            <w:color w:val="0000FF"/>
            <w:sz w:val="24"/>
            <w:szCs w:val="24"/>
          </w:rPr>
          <w:t>статье 224</w:t>
        </w:r>
      </w:hyperlink>
      <w:r w:rsidRPr="002B0C44">
        <w:rPr>
          <w:rFonts w:ascii="Times New Roman" w:hAnsi="Times New Roman" w:cs="Times New Roman"/>
          <w:bCs/>
          <w:sz w:val="24"/>
          <w:szCs w:val="24"/>
        </w:rPr>
        <w:t xml:space="preserve"> слова "тяжелых работ</w:t>
      </w:r>
      <w:proofErr w:type="gramStart"/>
      <w:r w:rsidRPr="002B0C44">
        <w:rPr>
          <w:rFonts w:ascii="Times New Roman" w:hAnsi="Times New Roman" w:cs="Times New Roman"/>
          <w:bCs/>
          <w:sz w:val="24"/>
          <w:szCs w:val="24"/>
        </w:rPr>
        <w:t>,"</w:t>
      </w:r>
      <w:proofErr w:type="gramEnd"/>
      <w:r w:rsidRPr="002B0C44">
        <w:rPr>
          <w:rFonts w:ascii="Times New Roman" w:hAnsi="Times New Roman" w:cs="Times New Roman"/>
          <w:bCs/>
          <w:sz w:val="24"/>
          <w:szCs w:val="24"/>
        </w:rPr>
        <w:t xml:space="preserve"> исключить;</w:t>
      </w:r>
    </w:p>
    <w:p w:rsidR="004525CE" w:rsidRPr="002B0C44" w:rsidRDefault="004525CE" w:rsidP="004525CE">
      <w:pPr>
        <w:autoSpaceDE w:val="0"/>
        <w:autoSpaceDN w:val="0"/>
        <w:adjustRightInd w:val="0"/>
        <w:spacing w:after="0" w:line="240" w:lineRule="auto"/>
        <w:ind w:firstLine="540"/>
        <w:jc w:val="both"/>
        <w:rPr>
          <w:rFonts w:ascii="Times New Roman" w:hAnsi="Times New Roman" w:cs="Times New Roman"/>
          <w:bCs/>
          <w:sz w:val="24"/>
          <w:szCs w:val="24"/>
        </w:rPr>
      </w:pPr>
      <w:r w:rsidRPr="002B0C44">
        <w:rPr>
          <w:rFonts w:ascii="Times New Roman" w:hAnsi="Times New Roman" w:cs="Times New Roman"/>
          <w:bCs/>
          <w:sz w:val="24"/>
          <w:szCs w:val="24"/>
        </w:rPr>
        <w:t xml:space="preserve">32) в </w:t>
      </w:r>
      <w:hyperlink r:id="rId63" w:history="1">
        <w:r w:rsidRPr="002B0C44">
          <w:rPr>
            <w:rFonts w:ascii="Times New Roman" w:hAnsi="Times New Roman" w:cs="Times New Roman"/>
            <w:bCs/>
            <w:color w:val="0000FF"/>
            <w:sz w:val="24"/>
            <w:szCs w:val="24"/>
          </w:rPr>
          <w:t>части первой статьи 253</w:t>
        </w:r>
      </w:hyperlink>
      <w:r w:rsidRPr="002B0C44">
        <w:rPr>
          <w:rFonts w:ascii="Times New Roman" w:hAnsi="Times New Roman" w:cs="Times New Roman"/>
          <w:bCs/>
          <w:sz w:val="24"/>
          <w:szCs w:val="24"/>
        </w:rPr>
        <w:t xml:space="preserve"> слова "тяжелых работах и" исключить;</w:t>
      </w:r>
    </w:p>
    <w:p w:rsidR="004525CE" w:rsidRPr="002B0C44" w:rsidRDefault="004525CE" w:rsidP="004525CE">
      <w:pPr>
        <w:autoSpaceDE w:val="0"/>
        <w:autoSpaceDN w:val="0"/>
        <w:adjustRightInd w:val="0"/>
        <w:spacing w:after="0" w:line="240" w:lineRule="auto"/>
        <w:ind w:firstLine="540"/>
        <w:jc w:val="both"/>
        <w:rPr>
          <w:rFonts w:ascii="Times New Roman" w:hAnsi="Times New Roman" w:cs="Times New Roman"/>
          <w:bCs/>
          <w:sz w:val="24"/>
          <w:szCs w:val="24"/>
        </w:rPr>
      </w:pPr>
      <w:r w:rsidRPr="002B0C44">
        <w:rPr>
          <w:rFonts w:ascii="Times New Roman" w:hAnsi="Times New Roman" w:cs="Times New Roman"/>
          <w:bCs/>
          <w:sz w:val="24"/>
          <w:szCs w:val="24"/>
        </w:rPr>
        <w:t xml:space="preserve">33) в </w:t>
      </w:r>
      <w:hyperlink r:id="rId64" w:history="1">
        <w:r w:rsidRPr="002B0C44">
          <w:rPr>
            <w:rFonts w:ascii="Times New Roman" w:hAnsi="Times New Roman" w:cs="Times New Roman"/>
            <w:bCs/>
            <w:color w:val="0000FF"/>
            <w:sz w:val="24"/>
            <w:szCs w:val="24"/>
          </w:rPr>
          <w:t>части пятой статьи 282</w:t>
        </w:r>
      </w:hyperlink>
      <w:r w:rsidRPr="002B0C44">
        <w:rPr>
          <w:rFonts w:ascii="Times New Roman" w:hAnsi="Times New Roman" w:cs="Times New Roman"/>
          <w:bCs/>
          <w:sz w:val="24"/>
          <w:szCs w:val="24"/>
        </w:rPr>
        <w:t xml:space="preserve"> слова ", на тяжелых работах</w:t>
      </w:r>
      <w:proofErr w:type="gramStart"/>
      <w:r w:rsidRPr="002B0C44">
        <w:rPr>
          <w:rFonts w:ascii="Times New Roman" w:hAnsi="Times New Roman" w:cs="Times New Roman"/>
          <w:bCs/>
          <w:sz w:val="24"/>
          <w:szCs w:val="24"/>
        </w:rPr>
        <w:t>,"</w:t>
      </w:r>
      <w:proofErr w:type="gramEnd"/>
      <w:r w:rsidRPr="002B0C44">
        <w:rPr>
          <w:rFonts w:ascii="Times New Roman" w:hAnsi="Times New Roman" w:cs="Times New Roman"/>
          <w:bCs/>
          <w:sz w:val="24"/>
          <w:szCs w:val="24"/>
        </w:rPr>
        <w:t xml:space="preserve"> заменить словом "на";</w:t>
      </w:r>
    </w:p>
    <w:p w:rsidR="004525CE" w:rsidRPr="002B0C44" w:rsidRDefault="004525CE" w:rsidP="004525CE">
      <w:pPr>
        <w:autoSpaceDE w:val="0"/>
        <w:autoSpaceDN w:val="0"/>
        <w:adjustRightInd w:val="0"/>
        <w:spacing w:after="0" w:line="240" w:lineRule="auto"/>
        <w:ind w:firstLine="540"/>
        <w:jc w:val="both"/>
        <w:rPr>
          <w:rFonts w:ascii="Times New Roman" w:hAnsi="Times New Roman" w:cs="Times New Roman"/>
          <w:bCs/>
          <w:sz w:val="24"/>
          <w:szCs w:val="24"/>
        </w:rPr>
      </w:pPr>
      <w:r w:rsidRPr="002B0C44">
        <w:rPr>
          <w:rFonts w:ascii="Times New Roman" w:hAnsi="Times New Roman" w:cs="Times New Roman"/>
          <w:bCs/>
          <w:sz w:val="24"/>
          <w:szCs w:val="24"/>
        </w:rPr>
        <w:t xml:space="preserve">34) в </w:t>
      </w:r>
      <w:hyperlink r:id="rId65" w:history="1">
        <w:r w:rsidRPr="002B0C44">
          <w:rPr>
            <w:rFonts w:ascii="Times New Roman" w:hAnsi="Times New Roman" w:cs="Times New Roman"/>
            <w:bCs/>
            <w:color w:val="0000FF"/>
            <w:sz w:val="24"/>
            <w:szCs w:val="24"/>
          </w:rPr>
          <w:t>статье 283</w:t>
        </w:r>
      </w:hyperlink>
      <w:r w:rsidRPr="002B0C44">
        <w:rPr>
          <w:rFonts w:ascii="Times New Roman" w:hAnsi="Times New Roman" w:cs="Times New Roman"/>
          <w:bCs/>
          <w:sz w:val="24"/>
          <w:szCs w:val="24"/>
        </w:rPr>
        <w:t xml:space="preserve"> слова "тяжелую работу</w:t>
      </w:r>
      <w:proofErr w:type="gramStart"/>
      <w:r w:rsidRPr="002B0C44">
        <w:rPr>
          <w:rFonts w:ascii="Times New Roman" w:hAnsi="Times New Roman" w:cs="Times New Roman"/>
          <w:bCs/>
          <w:sz w:val="24"/>
          <w:szCs w:val="24"/>
        </w:rPr>
        <w:t>,"</w:t>
      </w:r>
      <w:proofErr w:type="gramEnd"/>
      <w:r w:rsidRPr="002B0C44">
        <w:rPr>
          <w:rFonts w:ascii="Times New Roman" w:hAnsi="Times New Roman" w:cs="Times New Roman"/>
          <w:bCs/>
          <w:sz w:val="24"/>
          <w:szCs w:val="24"/>
        </w:rPr>
        <w:t xml:space="preserve"> исключить;</w:t>
      </w:r>
    </w:p>
    <w:p w:rsidR="004525CE" w:rsidRPr="002B0C44" w:rsidRDefault="004525CE" w:rsidP="004525CE">
      <w:pPr>
        <w:autoSpaceDE w:val="0"/>
        <w:autoSpaceDN w:val="0"/>
        <w:adjustRightInd w:val="0"/>
        <w:spacing w:after="0" w:line="240" w:lineRule="auto"/>
        <w:ind w:firstLine="540"/>
        <w:jc w:val="both"/>
        <w:rPr>
          <w:rFonts w:ascii="Times New Roman" w:hAnsi="Times New Roman" w:cs="Times New Roman"/>
          <w:bCs/>
          <w:sz w:val="24"/>
          <w:szCs w:val="24"/>
        </w:rPr>
      </w:pPr>
      <w:r w:rsidRPr="002B0C44">
        <w:rPr>
          <w:rFonts w:ascii="Times New Roman" w:hAnsi="Times New Roman" w:cs="Times New Roman"/>
          <w:bCs/>
          <w:sz w:val="24"/>
          <w:szCs w:val="24"/>
        </w:rPr>
        <w:t xml:space="preserve">35) в </w:t>
      </w:r>
      <w:hyperlink r:id="rId66" w:history="1">
        <w:r w:rsidRPr="002B0C44">
          <w:rPr>
            <w:rFonts w:ascii="Times New Roman" w:hAnsi="Times New Roman" w:cs="Times New Roman"/>
            <w:bCs/>
            <w:color w:val="0000FF"/>
            <w:sz w:val="24"/>
            <w:szCs w:val="24"/>
          </w:rPr>
          <w:t>части второй статьи 312.3</w:t>
        </w:r>
      </w:hyperlink>
      <w:r w:rsidRPr="002B0C44">
        <w:rPr>
          <w:rFonts w:ascii="Times New Roman" w:hAnsi="Times New Roman" w:cs="Times New Roman"/>
          <w:bCs/>
          <w:sz w:val="24"/>
          <w:szCs w:val="24"/>
        </w:rPr>
        <w:t xml:space="preserve"> слова "шестнадцатым, девятнадцатым и двадцатым" заменить словами "семнадцатым, двадцатым и двадцать первым";</w:t>
      </w:r>
    </w:p>
    <w:p w:rsidR="004525CE" w:rsidRPr="00F91A9B" w:rsidRDefault="004525CE" w:rsidP="004525CE">
      <w:pPr>
        <w:autoSpaceDE w:val="0"/>
        <w:autoSpaceDN w:val="0"/>
        <w:adjustRightInd w:val="0"/>
        <w:spacing w:after="0" w:line="240" w:lineRule="auto"/>
        <w:ind w:firstLine="540"/>
        <w:jc w:val="both"/>
        <w:rPr>
          <w:rFonts w:ascii="Times New Roman" w:hAnsi="Times New Roman" w:cs="Times New Roman"/>
          <w:b/>
          <w:bCs/>
          <w:sz w:val="24"/>
          <w:szCs w:val="24"/>
        </w:rPr>
      </w:pPr>
      <w:r w:rsidRPr="002B0C44">
        <w:rPr>
          <w:rFonts w:ascii="Times New Roman" w:hAnsi="Times New Roman" w:cs="Times New Roman"/>
          <w:bCs/>
          <w:sz w:val="24"/>
          <w:szCs w:val="24"/>
        </w:rPr>
        <w:t xml:space="preserve">36) </w:t>
      </w:r>
      <w:hyperlink r:id="rId67" w:history="1">
        <w:r w:rsidRPr="00F91A9B">
          <w:rPr>
            <w:rFonts w:ascii="Times New Roman" w:hAnsi="Times New Roman" w:cs="Times New Roman"/>
            <w:b/>
            <w:bCs/>
            <w:sz w:val="24"/>
            <w:szCs w:val="24"/>
          </w:rPr>
          <w:t>главу 55</w:t>
        </w:r>
      </w:hyperlink>
      <w:r w:rsidRPr="00F91A9B">
        <w:rPr>
          <w:rFonts w:ascii="Times New Roman" w:hAnsi="Times New Roman" w:cs="Times New Roman"/>
          <w:b/>
          <w:bCs/>
          <w:sz w:val="24"/>
          <w:szCs w:val="24"/>
        </w:rPr>
        <w:t xml:space="preserve"> дополнить статьей 351.3 следующего содержания:</w:t>
      </w:r>
    </w:p>
    <w:p w:rsidR="004525CE" w:rsidRPr="00F91A9B" w:rsidRDefault="004525CE" w:rsidP="004525CE">
      <w:pPr>
        <w:autoSpaceDE w:val="0"/>
        <w:autoSpaceDN w:val="0"/>
        <w:adjustRightInd w:val="0"/>
        <w:spacing w:after="0" w:line="240" w:lineRule="auto"/>
        <w:ind w:firstLine="540"/>
        <w:jc w:val="both"/>
        <w:rPr>
          <w:rFonts w:ascii="Times New Roman" w:hAnsi="Times New Roman" w:cs="Times New Roman"/>
          <w:b/>
          <w:bCs/>
          <w:sz w:val="24"/>
          <w:szCs w:val="24"/>
        </w:rPr>
      </w:pPr>
    </w:p>
    <w:p w:rsidR="004525CE" w:rsidRPr="00F91A9B" w:rsidRDefault="004525CE" w:rsidP="004525CE">
      <w:pPr>
        <w:autoSpaceDE w:val="0"/>
        <w:autoSpaceDN w:val="0"/>
        <w:adjustRightInd w:val="0"/>
        <w:spacing w:after="0" w:line="240" w:lineRule="auto"/>
        <w:ind w:firstLine="540"/>
        <w:jc w:val="both"/>
        <w:rPr>
          <w:rFonts w:ascii="Times New Roman" w:hAnsi="Times New Roman" w:cs="Times New Roman"/>
          <w:b/>
          <w:bCs/>
          <w:sz w:val="24"/>
          <w:szCs w:val="24"/>
        </w:rPr>
      </w:pPr>
      <w:r w:rsidRPr="00F91A9B">
        <w:rPr>
          <w:rFonts w:ascii="Times New Roman" w:hAnsi="Times New Roman" w:cs="Times New Roman"/>
          <w:b/>
          <w:bCs/>
          <w:sz w:val="24"/>
          <w:szCs w:val="24"/>
        </w:rPr>
        <w:t>"Статья 351.3. Некоторые особенности регулирования труда работников в сфере проведения специальной оценки условий труда</w:t>
      </w:r>
    </w:p>
    <w:p w:rsidR="004525CE" w:rsidRPr="00F91A9B" w:rsidRDefault="004525CE" w:rsidP="004525CE">
      <w:pPr>
        <w:autoSpaceDE w:val="0"/>
        <w:autoSpaceDN w:val="0"/>
        <w:adjustRightInd w:val="0"/>
        <w:spacing w:after="0" w:line="240" w:lineRule="auto"/>
        <w:ind w:firstLine="540"/>
        <w:jc w:val="both"/>
        <w:rPr>
          <w:rFonts w:ascii="Times New Roman" w:hAnsi="Times New Roman" w:cs="Times New Roman"/>
          <w:b/>
          <w:bCs/>
          <w:sz w:val="24"/>
          <w:szCs w:val="24"/>
        </w:rPr>
      </w:pPr>
    </w:p>
    <w:p w:rsidR="004525CE" w:rsidRPr="00F91A9B" w:rsidRDefault="004525CE" w:rsidP="004525CE">
      <w:pPr>
        <w:autoSpaceDE w:val="0"/>
        <w:autoSpaceDN w:val="0"/>
        <w:adjustRightInd w:val="0"/>
        <w:spacing w:after="0" w:line="240" w:lineRule="auto"/>
        <w:ind w:firstLine="540"/>
        <w:jc w:val="both"/>
        <w:rPr>
          <w:rFonts w:ascii="Times New Roman" w:hAnsi="Times New Roman" w:cs="Times New Roman"/>
          <w:b/>
          <w:bCs/>
          <w:sz w:val="24"/>
          <w:szCs w:val="24"/>
        </w:rPr>
      </w:pPr>
      <w:r w:rsidRPr="00F91A9B">
        <w:rPr>
          <w:rFonts w:ascii="Times New Roman" w:hAnsi="Times New Roman" w:cs="Times New Roman"/>
          <w:b/>
          <w:bCs/>
          <w:sz w:val="24"/>
          <w:szCs w:val="24"/>
        </w:rPr>
        <w:t>Положения настоящей статьи устанавливают особенности регулирования трудовых отношений с экспертами в сфере проведения специальной оценки условий труда, под которыми понимаются работники, прошедшие аттестацию на право выполнения работ по специальной оценке условий труда и имеющие сертификат эксперта на право выполнения работ по специальной оценке условий труда.</w:t>
      </w:r>
    </w:p>
    <w:p w:rsidR="004525CE" w:rsidRPr="00F91A9B" w:rsidRDefault="004525CE" w:rsidP="004525CE">
      <w:pPr>
        <w:autoSpaceDE w:val="0"/>
        <w:autoSpaceDN w:val="0"/>
        <w:adjustRightInd w:val="0"/>
        <w:spacing w:after="0" w:line="240" w:lineRule="auto"/>
        <w:ind w:firstLine="540"/>
        <w:jc w:val="both"/>
        <w:rPr>
          <w:rFonts w:ascii="Times New Roman" w:hAnsi="Times New Roman" w:cs="Times New Roman"/>
          <w:b/>
          <w:bCs/>
          <w:sz w:val="24"/>
          <w:szCs w:val="24"/>
        </w:rPr>
      </w:pPr>
      <w:r w:rsidRPr="00F91A9B">
        <w:rPr>
          <w:rFonts w:ascii="Times New Roman" w:hAnsi="Times New Roman" w:cs="Times New Roman"/>
          <w:b/>
          <w:bCs/>
          <w:sz w:val="24"/>
          <w:szCs w:val="24"/>
        </w:rPr>
        <w:t>Порядок аттестации и особенности регулирования труда указанной категории работников устанавливаются законодательством о специальной оценке условий труда</w:t>
      </w:r>
      <w:proofErr w:type="gramStart"/>
      <w:r w:rsidRPr="00F91A9B">
        <w:rPr>
          <w:rFonts w:ascii="Times New Roman" w:hAnsi="Times New Roman" w:cs="Times New Roman"/>
          <w:b/>
          <w:bCs/>
          <w:sz w:val="24"/>
          <w:szCs w:val="24"/>
        </w:rPr>
        <w:t>.";</w:t>
      </w:r>
      <w:proofErr w:type="gramEnd"/>
    </w:p>
    <w:p w:rsidR="004525CE" w:rsidRPr="002B0C44" w:rsidRDefault="004525CE" w:rsidP="004525CE">
      <w:pPr>
        <w:autoSpaceDE w:val="0"/>
        <w:autoSpaceDN w:val="0"/>
        <w:adjustRightInd w:val="0"/>
        <w:spacing w:after="0" w:line="240" w:lineRule="auto"/>
        <w:ind w:firstLine="540"/>
        <w:jc w:val="both"/>
        <w:rPr>
          <w:rFonts w:ascii="Times New Roman" w:hAnsi="Times New Roman" w:cs="Times New Roman"/>
          <w:bCs/>
          <w:sz w:val="24"/>
          <w:szCs w:val="24"/>
        </w:rPr>
      </w:pPr>
    </w:p>
    <w:p w:rsidR="004525CE" w:rsidRPr="002B0C44" w:rsidRDefault="004525CE" w:rsidP="004525CE">
      <w:pPr>
        <w:autoSpaceDE w:val="0"/>
        <w:autoSpaceDN w:val="0"/>
        <w:adjustRightInd w:val="0"/>
        <w:spacing w:after="0" w:line="240" w:lineRule="auto"/>
        <w:ind w:firstLine="540"/>
        <w:jc w:val="both"/>
        <w:outlineLvl w:val="0"/>
        <w:rPr>
          <w:rFonts w:ascii="Times New Roman" w:hAnsi="Times New Roman" w:cs="Times New Roman"/>
          <w:bCs/>
          <w:sz w:val="24"/>
          <w:szCs w:val="24"/>
        </w:rPr>
      </w:pPr>
      <w:r w:rsidRPr="002B0C44">
        <w:rPr>
          <w:rFonts w:ascii="Times New Roman" w:hAnsi="Times New Roman" w:cs="Times New Roman"/>
          <w:bCs/>
          <w:sz w:val="24"/>
          <w:szCs w:val="24"/>
        </w:rPr>
        <w:t xml:space="preserve">37) в </w:t>
      </w:r>
      <w:hyperlink r:id="rId68" w:history="1">
        <w:r w:rsidRPr="00F91A9B">
          <w:rPr>
            <w:rFonts w:ascii="Times New Roman" w:hAnsi="Times New Roman" w:cs="Times New Roman"/>
            <w:b/>
            <w:bCs/>
            <w:sz w:val="24"/>
            <w:szCs w:val="24"/>
          </w:rPr>
          <w:t>статье 356</w:t>
        </w:r>
      </w:hyperlink>
      <w:r w:rsidRPr="00F91A9B">
        <w:rPr>
          <w:rFonts w:ascii="Times New Roman" w:hAnsi="Times New Roman" w:cs="Times New Roman"/>
          <w:b/>
          <w:bCs/>
          <w:sz w:val="24"/>
          <w:szCs w:val="24"/>
        </w:rPr>
        <w:t xml:space="preserve"> </w:t>
      </w:r>
      <w:r w:rsidRPr="00F91A9B">
        <w:rPr>
          <w:rFonts w:ascii="Times New Roman" w:hAnsi="Times New Roman" w:cs="Times New Roman"/>
          <w:bCs/>
          <w:i/>
          <w:sz w:val="24"/>
          <w:szCs w:val="24"/>
        </w:rPr>
        <w:t>(Основные полномочия федеральной инспекции труда</w:t>
      </w:r>
      <w:r>
        <w:rPr>
          <w:rFonts w:ascii="Times New Roman" w:hAnsi="Times New Roman" w:cs="Times New Roman"/>
          <w:bCs/>
          <w:i/>
          <w:sz w:val="24"/>
          <w:szCs w:val="24"/>
        </w:rPr>
        <w:t>)</w:t>
      </w:r>
      <w:r w:rsidRPr="002B0C44">
        <w:rPr>
          <w:rFonts w:ascii="Times New Roman" w:hAnsi="Times New Roman" w:cs="Times New Roman"/>
          <w:bCs/>
          <w:sz w:val="24"/>
          <w:szCs w:val="24"/>
        </w:rPr>
        <w:t>:</w:t>
      </w:r>
    </w:p>
    <w:p w:rsidR="004525CE" w:rsidRPr="002B0C44" w:rsidRDefault="004525CE" w:rsidP="004525CE">
      <w:pPr>
        <w:autoSpaceDE w:val="0"/>
        <w:autoSpaceDN w:val="0"/>
        <w:adjustRightInd w:val="0"/>
        <w:spacing w:after="0" w:line="240" w:lineRule="auto"/>
        <w:ind w:firstLine="540"/>
        <w:jc w:val="both"/>
        <w:rPr>
          <w:rFonts w:ascii="Times New Roman" w:hAnsi="Times New Roman" w:cs="Times New Roman"/>
          <w:bCs/>
          <w:sz w:val="24"/>
          <w:szCs w:val="24"/>
        </w:rPr>
      </w:pPr>
      <w:r w:rsidRPr="002B0C44">
        <w:rPr>
          <w:rFonts w:ascii="Times New Roman" w:hAnsi="Times New Roman" w:cs="Times New Roman"/>
          <w:bCs/>
          <w:sz w:val="24"/>
          <w:szCs w:val="24"/>
        </w:rPr>
        <w:t xml:space="preserve">а) в </w:t>
      </w:r>
      <w:hyperlink r:id="rId69" w:history="1">
        <w:r w:rsidRPr="002B0C44">
          <w:rPr>
            <w:rFonts w:ascii="Times New Roman" w:hAnsi="Times New Roman" w:cs="Times New Roman"/>
            <w:bCs/>
            <w:color w:val="0000FF"/>
            <w:sz w:val="24"/>
            <w:szCs w:val="24"/>
          </w:rPr>
          <w:t>абзаце втором</w:t>
        </w:r>
      </w:hyperlink>
      <w:r w:rsidRPr="002B0C44">
        <w:rPr>
          <w:rFonts w:ascii="Times New Roman" w:hAnsi="Times New Roman" w:cs="Times New Roman"/>
          <w:bCs/>
          <w:sz w:val="24"/>
          <w:szCs w:val="24"/>
        </w:rPr>
        <w:t xml:space="preserve"> слово "работодателями" исключить;</w:t>
      </w:r>
    </w:p>
    <w:p w:rsidR="004525CE" w:rsidRPr="002B0C44" w:rsidRDefault="004525CE" w:rsidP="004525CE">
      <w:pPr>
        <w:autoSpaceDE w:val="0"/>
        <w:autoSpaceDN w:val="0"/>
        <w:adjustRightInd w:val="0"/>
        <w:spacing w:after="0" w:line="240" w:lineRule="auto"/>
        <w:ind w:firstLine="540"/>
        <w:jc w:val="both"/>
        <w:rPr>
          <w:rFonts w:ascii="Times New Roman" w:hAnsi="Times New Roman" w:cs="Times New Roman"/>
          <w:bCs/>
          <w:sz w:val="24"/>
          <w:szCs w:val="24"/>
        </w:rPr>
      </w:pPr>
      <w:r w:rsidRPr="002B0C44">
        <w:rPr>
          <w:rFonts w:ascii="Times New Roman" w:hAnsi="Times New Roman" w:cs="Times New Roman"/>
          <w:bCs/>
          <w:sz w:val="24"/>
          <w:szCs w:val="24"/>
        </w:rPr>
        <w:t xml:space="preserve">б) </w:t>
      </w:r>
      <w:hyperlink r:id="rId70" w:history="1">
        <w:r w:rsidRPr="00820B0B">
          <w:rPr>
            <w:rFonts w:ascii="Times New Roman" w:hAnsi="Times New Roman" w:cs="Times New Roman"/>
            <w:b/>
            <w:bCs/>
            <w:sz w:val="24"/>
            <w:szCs w:val="24"/>
          </w:rPr>
          <w:t>абзац тринадцатый</w:t>
        </w:r>
      </w:hyperlink>
      <w:r w:rsidRPr="00820B0B">
        <w:rPr>
          <w:rFonts w:ascii="Times New Roman" w:hAnsi="Times New Roman" w:cs="Times New Roman"/>
          <w:b/>
          <w:bCs/>
          <w:sz w:val="24"/>
          <w:szCs w:val="24"/>
        </w:rPr>
        <w:t xml:space="preserve"> изложить</w:t>
      </w:r>
      <w:r w:rsidRPr="002B0C44">
        <w:rPr>
          <w:rFonts w:ascii="Times New Roman" w:hAnsi="Times New Roman" w:cs="Times New Roman"/>
          <w:bCs/>
          <w:sz w:val="24"/>
          <w:szCs w:val="24"/>
        </w:rPr>
        <w:t xml:space="preserve"> в следующей редакции:</w:t>
      </w:r>
    </w:p>
    <w:p w:rsidR="004525CE" w:rsidRPr="002B0C44" w:rsidRDefault="004525CE" w:rsidP="004525CE">
      <w:pPr>
        <w:autoSpaceDE w:val="0"/>
        <w:autoSpaceDN w:val="0"/>
        <w:adjustRightInd w:val="0"/>
        <w:spacing w:after="0" w:line="240" w:lineRule="auto"/>
        <w:ind w:firstLine="540"/>
        <w:jc w:val="both"/>
        <w:rPr>
          <w:rFonts w:ascii="Times New Roman" w:hAnsi="Times New Roman" w:cs="Times New Roman"/>
          <w:bCs/>
          <w:sz w:val="24"/>
          <w:szCs w:val="24"/>
        </w:rPr>
      </w:pPr>
      <w:proofErr w:type="gramStart"/>
      <w:r w:rsidRPr="002B0C44">
        <w:rPr>
          <w:rFonts w:ascii="Times New Roman" w:hAnsi="Times New Roman" w:cs="Times New Roman"/>
          <w:bCs/>
          <w:sz w:val="24"/>
          <w:szCs w:val="24"/>
        </w:rPr>
        <w:t xml:space="preserve">"принимает необходимые меры по привлечению в установленном порядке квалифицированных экспертов </w:t>
      </w:r>
      <w:r w:rsidRPr="00820B0B">
        <w:rPr>
          <w:rFonts w:ascii="Times New Roman" w:hAnsi="Times New Roman" w:cs="Times New Roman"/>
          <w:b/>
          <w:bCs/>
          <w:sz w:val="24"/>
          <w:szCs w:val="24"/>
        </w:rPr>
        <w:t>и (или) организаций</w:t>
      </w:r>
      <w:r w:rsidRPr="002B0C44">
        <w:rPr>
          <w:rFonts w:ascii="Times New Roman" w:hAnsi="Times New Roman" w:cs="Times New Roman"/>
          <w:bCs/>
          <w:sz w:val="24"/>
          <w:szCs w:val="24"/>
        </w:rPr>
        <w:t xml:space="preserve"> в целях обеспечения </w:t>
      </w:r>
      <w:r w:rsidRPr="00820B0B">
        <w:rPr>
          <w:rFonts w:ascii="Times New Roman" w:hAnsi="Times New Roman" w:cs="Times New Roman"/>
          <w:b/>
          <w:bCs/>
          <w:sz w:val="24"/>
          <w:szCs w:val="24"/>
        </w:rPr>
        <w:t xml:space="preserve">надлежащего </w:t>
      </w:r>
      <w:r w:rsidRPr="002B0C44">
        <w:rPr>
          <w:rFonts w:ascii="Times New Roman" w:hAnsi="Times New Roman" w:cs="Times New Roman"/>
          <w:bCs/>
          <w:sz w:val="24"/>
          <w:szCs w:val="24"/>
        </w:rPr>
        <w:lastRenderedPageBreak/>
        <w:t xml:space="preserve">применения положений трудового законодательства и иных нормативных правовых актов, </w:t>
      </w:r>
      <w:r w:rsidRPr="00820B0B">
        <w:rPr>
          <w:rFonts w:ascii="Times New Roman" w:hAnsi="Times New Roman" w:cs="Times New Roman"/>
          <w:b/>
          <w:bCs/>
          <w:sz w:val="24"/>
          <w:szCs w:val="24"/>
        </w:rPr>
        <w:t>содержащих нормы трудового права,</w:t>
      </w:r>
      <w:r w:rsidRPr="002B0C44">
        <w:rPr>
          <w:rFonts w:ascii="Times New Roman" w:hAnsi="Times New Roman" w:cs="Times New Roman"/>
          <w:bCs/>
          <w:sz w:val="24"/>
          <w:szCs w:val="24"/>
        </w:rPr>
        <w:t xml:space="preserve"> </w:t>
      </w:r>
      <w:r w:rsidRPr="00820B0B">
        <w:rPr>
          <w:rFonts w:ascii="Times New Roman" w:hAnsi="Times New Roman" w:cs="Times New Roman"/>
          <w:b/>
          <w:bCs/>
          <w:sz w:val="24"/>
          <w:szCs w:val="24"/>
        </w:rPr>
        <w:t>получения объективной оценки состояния условий труда на рабочих местах, а также</w:t>
      </w:r>
      <w:r w:rsidRPr="002B0C44">
        <w:rPr>
          <w:rFonts w:ascii="Times New Roman" w:hAnsi="Times New Roman" w:cs="Times New Roman"/>
          <w:bCs/>
          <w:sz w:val="24"/>
          <w:szCs w:val="24"/>
        </w:rPr>
        <w:t xml:space="preserve"> получения информации о влиянии применяемых технологий, используемых материалов и методов на состояние здоровья и безопасность работников;";</w:t>
      </w:r>
      <w:proofErr w:type="gramEnd"/>
    </w:p>
    <w:p w:rsidR="004525CE" w:rsidRPr="002B0C44" w:rsidRDefault="004525CE" w:rsidP="004525CE">
      <w:pPr>
        <w:autoSpaceDE w:val="0"/>
        <w:autoSpaceDN w:val="0"/>
        <w:adjustRightInd w:val="0"/>
        <w:spacing w:after="0" w:line="240" w:lineRule="auto"/>
        <w:ind w:firstLine="540"/>
        <w:jc w:val="both"/>
        <w:rPr>
          <w:rFonts w:ascii="Times New Roman" w:hAnsi="Times New Roman" w:cs="Times New Roman"/>
          <w:bCs/>
          <w:sz w:val="24"/>
          <w:szCs w:val="24"/>
        </w:rPr>
      </w:pPr>
      <w:r w:rsidRPr="002B0C44">
        <w:rPr>
          <w:rFonts w:ascii="Times New Roman" w:hAnsi="Times New Roman" w:cs="Times New Roman"/>
          <w:bCs/>
          <w:sz w:val="24"/>
          <w:szCs w:val="24"/>
        </w:rPr>
        <w:t xml:space="preserve">в) </w:t>
      </w:r>
      <w:hyperlink r:id="rId71" w:history="1">
        <w:r w:rsidRPr="002B0C44">
          <w:rPr>
            <w:rFonts w:ascii="Times New Roman" w:hAnsi="Times New Roman" w:cs="Times New Roman"/>
            <w:bCs/>
            <w:color w:val="0000FF"/>
            <w:sz w:val="24"/>
            <w:szCs w:val="24"/>
          </w:rPr>
          <w:t>абзац четырнадцатый</w:t>
        </w:r>
      </w:hyperlink>
      <w:r w:rsidRPr="002B0C44">
        <w:rPr>
          <w:rFonts w:ascii="Times New Roman" w:hAnsi="Times New Roman" w:cs="Times New Roman"/>
          <w:bCs/>
          <w:sz w:val="24"/>
          <w:szCs w:val="24"/>
        </w:rPr>
        <w:t xml:space="preserve"> после слов "судебных органов" дополнить словом ", работодателей";</w:t>
      </w:r>
    </w:p>
    <w:p w:rsidR="004525CE" w:rsidRPr="002B0C44" w:rsidRDefault="004525CE" w:rsidP="004525CE">
      <w:pPr>
        <w:autoSpaceDE w:val="0"/>
        <w:autoSpaceDN w:val="0"/>
        <w:adjustRightInd w:val="0"/>
        <w:spacing w:after="0" w:line="240" w:lineRule="auto"/>
        <w:ind w:firstLine="540"/>
        <w:jc w:val="both"/>
        <w:rPr>
          <w:rFonts w:ascii="Times New Roman" w:hAnsi="Times New Roman" w:cs="Times New Roman"/>
          <w:bCs/>
          <w:sz w:val="24"/>
          <w:szCs w:val="24"/>
        </w:rPr>
      </w:pPr>
      <w:r w:rsidRPr="002B0C44">
        <w:rPr>
          <w:rFonts w:ascii="Times New Roman" w:hAnsi="Times New Roman" w:cs="Times New Roman"/>
          <w:bCs/>
          <w:sz w:val="24"/>
          <w:szCs w:val="24"/>
        </w:rPr>
        <w:t xml:space="preserve">г) </w:t>
      </w:r>
      <w:hyperlink r:id="rId72" w:history="1">
        <w:r w:rsidRPr="00820B0B">
          <w:rPr>
            <w:rFonts w:ascii="Times New Roman" w:hAnsi="Times New Roman" w:cs="Times New Roman"/>
            <w:b/>
            <w:bCs/>
            <w:sz w:val="24"/>
            <w:szCs w:val="24"/>
          </w:rPr>
          <w:t>дополнить</w:t>
        </w:r>
      </w:hyperlink>
      <w:r w:rsidRPr="00820B0B">
        <w:rPr>
          <w:rFonts w:ascii="Times New Roman" w:hAnsi="Times New Roman" w:cs="Times New Roman"/>
          <w:b/>
          <w:bCs/>
          <w:sz w:val="24"/>
          <w:szCs w:val="24"/>
        </w:rPr>
        <w:t xml:space="preserve"> новым абзацем двадцатым</w:t>
      </w:r>
      <w:r w:rsidRPr="002B0C44">
        <w:rPr>
          <w:rFonts w:ascii="Times New Roman" w:hAnsi="Times New Roman" w:cs="Times New Roman"/>
          <w:bCs/>
          <w:sz w:val="24"/>
          <w:szCs w:val="24"/>
        </w:rPr>
        <w:t xml:space="preserve"> следующего содержания:</w:t>
      </w:r>
    </w:p>
    <w:p w:rsidR="004525CE" w:rsidRPr="00820B0B" w:rsidRDefault="004525CE" w:rsidP="004525CE">
      <w:pPr>
        <w:autoSpaceDE w:val="0"/>
        <w:autoSpaceDN w:val="0"/>
        <w:adjustRightInd w:val="0"/>
        <w:spacing w:after="0" w:line="240" w:lineRule="auto"/>
        <w:ind w:firstLine="540"/>
        <w:jc w:val="both"/>
        <w:rPr>
          <w:rFonts w:ascii="Times New Roman" w:hAnsi="Times New Roman" w:cs="Times New Roman"/>
          <w:b/>
          <w:bCs/>
          <w:sz w:val="24"/>
          <w:szCs w:val="24"/>
        </w:rPr>
      </w:pPr>
      <w:r w:rsidRPr="00820B0B">
        <w:rPr>
          <w:rFonts w:ascii="Times New Roman" w:hAnsi="Times New Roman" w:cs="Times New Roman"/>
          <w:b/>
          <w:bCs/>
          <w:sz w:val="24"/>
          <w:szCs w:val="24"/>
        </w:rPr>
        <w:t>"направляет в национальный орган по аккредитации представления о приостановке действия аттестата аккредитации организации, проводящей специальную оценку условий труда и допускающей нарушение требований законодательства о специальной оценке условий труда</w:t>
      </w:r>
      <w:proofErr w:type="gramStart"/>
      <w:r w:rsidRPr="00820B0B">
        <w:rPr>
          <w:rFonts w:ascii="Times New Roman" w:hAnsi="Times New Roman" w:cs="Times New Roman"/>
          <w:b/>
          <w:bCs/>
          <w:sz w:val="24"/>
          <w:szCs w:val="24"/>
        </w:rPr>
        <w:t>;"</w:t>
      </w:r>
      <w:proofErr w:type="gramEnd"/>
      <w:r w:rsidRPr="00820B0B">
        <w:rPr>
          <w:rFonts w:ascii="Times New Roman" w:hAnsi="Times New Roman" w:cs="Times New Roman"/>
          <w:b/>
          <w:bCs/>
          <w:sz w:val="24"/>
          <w:szCs w:val="24"/>
        </w:rPr>
        <w:t>;</w:t>
      </w:r>
    </w:p>
    <w:p w:rsidR="004525CE" w:rsidRPr="00820B0B" w:rsidRDefault="004525CE" w:rsidP="004525CE">
      <w:pPr>
        <w:autoSpaceDE w:val="0"/>
        <w:autoSpaceDN w:val="0"/>
        <w:adjustRightInd w:val="0"/>
        <w:spacing w:after="0" w:line="240" w:lineRule="auto"/>
        <w:ind w:firstLine="540"/>
        <w:jc w:val="both"/>
        <w:rPr>
          <w:rFonts w:ascii="Times New Roman" w:hAnsi="Times New Roman" w:cs="Times New Roman"/>
          <w:b/>
          <w:bCs/>
          <w:sz w:val="24"/>
          <w:szCs w:val="24"/>
        </w:rPr>
      </w:pPr>
      <w:r w:rsidRPr="002B0C44">
        <w:rPr>
          <w:rFonts w:ascii="Times New Roman" w:hAnsi="Times New Roman" w:cs="Times New Roman"/>
          <w:bCs/>
          <w:sz w:val="24"/>
          <w:szCs w:val="24"/>
        </w:rPr>
        <w:t>д</w:t>
      </w:r>
      <w:r w:rsidRPr="00820B0B">
        <w:rPr>
          <w:rFonts w:ascii="Times New Roman" w:hAnsi="Times New Roman" w:cs="Times New Roman"/>
          <w:b/>
          <w:bCs/>
          <w:sz w:val="24"/>
          <w:szCs w:val="24"/>
        </w:rPr>
        <w:t xml:space="preserve">) </w:t>
      </w:r>
      <w:hyperlink r:id="rId73" w:history="1">
        <w:r w:rsidRPr="00820B0B">
          <w:rPr>
            <w:rFonts w:ascii="Times New Roman" w:hAnsi="Times New Roman" w:cs="Times New Roman"/>
            <w:b/>
            <w:bCs/>
            <w:sz w:val="24"/>
            <w:szCs w:val="24"/>
          </w:rPr>
          <w:t>дополнить</w:t>
        </w:r>
      </w:hyperlink>
      <w:r w:rsidRPr="00820B0B">
        <w:rPr>
          <w:rFonts w:ascii="Times New Roman" w:hAnsi="Times New Roman" w:cs="Times New Roman"/>
          <w:b/>
          <w:bCs/>
          <w:sz w:val="24"/>
          <w:szCs w:val="24"/>
        </w:rPr>
        <w:t xml:space="preserve"> абзацами </w:t>
      </w:r>
      <w:r w:rsidRPr="00820B0B">
        <w:rPr>
          <w:rFonts w:ascii="Times New Roman" w:hAnsi="Times New Roman" w:cs="Times New Roman"/>
          <w:bCs/>
          <w:sz w:val="24"/>
          <w:szCs w:val="24"/>
        </w:rPr>
        <w:t>следующего содержания</w:t>
      </w:r>
      <w:r w:rsidRPr="00820B0B">
        <w:rPr>
          <w:rFonts w:ascii="Times New Roman" w:hAnsi="Times New Roman" w:cs="Times New Roman"/>
          <w:b/>
          <w:bCs/>
          <w:sz w:val="24"/>
          <w:szCs w:val="24"/>
        </w:rPr>
        <w:t>:</w:t>
      </w:r>
    </w:p>
    <w:p w:rsidR="004525CE" w:rsidRPr="00820B0B" w:rsidRDefault="004525CE" w:rsidP="004525CE">
      <w:pPr>
        <w:autoSpaceDE w:val="0"/>
        <w:autoSpaceDN w:val="0"/>
        <w:adjustRightInd w:val="0"/>
        <w:spacing w:after="0" w:line="240" w:lineRule="auto"/>
        <w:ind w:firstLine="540"/>
        <w:jc w:val="both"/>
        <w:rPr>
          <w:rFonts w:ascii="Times New Roman" w:hAnsi="Times New Roman" w:cs="Times New Roman"/>
          <w:b/>
          <w:bCs/>
          <w:sz w:val="24"/>
          <w:szCs w:val="24"/>
        </w:rPr>
      </w:pPr>
      <w:r w:rsidRPr="00820B0B">
        <w:rPr>
          <w:rFonts w:ascii="Times New Roman" w:hAnsi="Times New Roman" w:cs="Times New Roman"/>
          <w:b/>
          <w:bCs/>
          <w:sz w:val="24"/>
          <w:szCs w:val="24"/>
        </w:rPr>
        <w:t>"направляет в федеральный орган исполнительной власти, осуществляющий функции по выработке государственной политики и нормативно-правовому регулированию в сфере труда, предложение об аннулировании сертификата эксперта на право выполнения работ по специальной оценке условий труда в связи с допускаемым этим экспертом нарушением законодательства о специальной оценке условий труда;</w:t>
      </w:r>
    </w:p>
    <w:p w:rsidR="004525CE" w:rsidRPr="00820B0B" w:rsidRDefault="004525CE" w:rsidP="004525CE">
      <w:pPr>
        <w:autoSpaceDE w:val="0"/>
        <w:autoSpaceDN w:val="0"/>
        <w:adjustRightInd w:val="0"/>
        <w:spacing w:after="0" w:line="240" w:lineRule="auto"/>
        <w:ind w:firstLine="540"/>
        <w:jc w:val="both"/>
        <w:rPr>
          <w:rFonts w:ascii="Times New Roman" w:hAnsi="Times New Roman" w:cs="Times New Roman"/>
          <w:b/>
          <w:bCs/>
          <w:sz w:val="24"/>
          <w:szCs w:val="24"/>
        </w:rPr>
      </w:pPr>
      <w:r w:rsidRPr="00820B0B">
        <w:rPr>
          <w:rFonts w:ascii="Times New Roman" w:hAnsi="Times New Roman" w:cs="Times New Roman"/>
          <w:b/>
          <w:bCs/>
          <w:sz w:val="24"/>
          <w:szCs w:val="24"/>
        </w:rPr>
        <w:t>направляет в соответствующие органы государственной власти информацию о фактах нарушений, действиях (бездействии) или злоупотреблениях, которые не подпадают под действие трудового законодательства и иных нормативных правовых актов, содержащих нормы трудового права</w:t>
      </w:r>
      <w:proofErr w:type="gramStart"/>
      <w:r w:rsidRPr="00820B0B">
        <w:rPr>
          <w:rFonts w:ascii="Times New Roman" w:hAnsi="Times New Roman" w:cs="Times New Roman"/>
          <w:b/>
          <w:bCs/>
          <w:sz w:val="24"/>
          <w:szCs w:val="24"/>
        </w:rPr>
        <w:t>;"</w:t>
      </w:r>
      <w:proofErr w:type="gramEnd"/>
      <w:r w:rsidRPr="00820B0B">
        <w:rPr>
          <w:rFonts w:ascii="Times New Roman" w:hAnsi="Times New Roman" w:cs="Times New Roman"/>
          <w:b/>
          <w:bCs/>
          <w:sz w:val="24"/>
          <w:szCs w:val="24"/>
        </w:rPr>
        <w:t>;</w:t>
      </w:r>
    </w:p>
    <w:p w:rsidR="004525CE" w:rsidRPr="002B0C44" w:rsidRDefault="004525CE" w:rsidP="004525CE">
      <w:pPr>
        <w:autoSpaceDE w:val="0"/>
        <w:autoSpaceDN w:val="0"/>
        <w:adjustRightInd w:val="0"/>
        <w:spacing w:after="0" w:line="240" w:lineRule="auto"/>
        <w:ind w:firstLine="540"/>
        <w:jc w:val="both"/>
        <w:rPr>
          <w:rFonts w:ascii="Times New Roman" w:hAnsi="Times New Roman" w:cs="Times New Roman"/>
          <w:bCs/>
          <w:sz w:val="24"/>
          <w:szCs w:val="24"/>
        </w:rPr>
      </w:pPr>
      <w:r w:rsidRPr="002B0C44">
        <w:rPr>
          <w:rFonts w:ascii="Times New Roman" w:hAnsi="Times New Roman" w:cs="Times New Roman"/>
          <w:bCs/>
          <w:sz w:val="24"/>
          <w:szCs w:val="24"/>
        </w:rPr>
        <w:t xml:space="preserve">е) </w:t>
      </w:r>
      <w:hyperlink r:id="rId74" w:history="1">
        <w:r w:rsidRPr="002B0C44">
          <w:rPr>
            <w:rFonts w:ascii="Times New Roman" w:hAnsi="Times New Roman" w:cs="Times New Roman"/>
            <w:bCs/>
            <w:color w:val="0000FF"/>
            <w:sz w:val="24"/>
            <w:szCs w:val="24"/>
          </w:rPr>
          <w:t>абзац двадцатый</w:t>
        </w:r>
      </w:hyperlink>
      <w:r w:rsidRPr="002B0C44">
        <w:rPr>
          <w:rFonts w:ascii="Times New Roman" w:hAnsi="Times New Roman" w:cs="Times New Roman"/>
          <w:bCs/>
          <w:sz w:val="24"/>
          <w:szCs w:val="24"/>
        </w:rPr>
        <w:t xml:space="preserve"> считать абзацем двадцать третьим;</w:t>
      </w:r>
    </w:p>
    <w:p w:rsidR="004525CE" w:rsidRPr="002B0C44" w:rsidRDefault="004525CE" w:rsidP="004525CE">
      <w:pPr>
        <w:autoSpaceDE w:val="0"/>
        <w:autoSpaceDN w:val="0"/>
        <w:adjustRightInd w:val="0"/>
        <w:spacing w:after="0" w:line="240" w:lineRule="auto"/>
        <w:ind w:firstLine="540"/>
        <w:jc w:val="both"/>
        <w:rPr>
          <w:rFonts w:ascii="Times New Roman" w:hAnsi="Times New Roman" w:cs="Times New Roman"/>
          <w:bCs/>
          <w:sz w:val="24"/>
          <w:szCs w:val="24"/>
        </w:rPr>
      </w:pPr>
      <w:r w:rsidRPr="002B0C44">
        <w:rPr>
          <w:rFonts w:ascii="Times New Roman" w:hAnsi="Times New Roman" w:cs="Times New Roman"/>
          <w:bCs/>
          <w:sz w:val="24"/>
          <w:szCs w:val="24"/>
        </w:rPr>
        <w:t xml:space="preserve">38) в </w:t>
      </w:r>
      <w:hyperlink r:id="rId75" w:history="1">
        <w:r w:rsidRPr="002B0C44">
          <w:rPr>
            <w:rFonts w:ascii="Times New Roman" w:hAnsi="Times New Roman" w:cs="Times New Roman"/>
            <w:bCs/>
            <w:color w:val="0000FF"/>
            <w:sz w:val="24"/>
            <w:szCs w:val="24"/>
          </w:rPr>
          <w:t xml:space="preserve">части первой </w:t>
        </w:r>
        <w:r w:rsidRPr="00820B0B">
          <w:rPr>
            <w:rFonts w:ascii="Times New Roman" w:hAnsi="Times New Roman" w:cs="Times New Roman"/>
            <w:b/>
            <w:bCs/>
            <w:sz w:val="24"/>
            <w:szCs w:val="24"/>
          </w:rPr>
          <w:t>статьи 357</w:t>
        </w:r>
      </w:hyperlink>
      <w:r w:rsidRPr="002B0C44">
        <w:rPr>
          <w:rFonts w:ascii="Times New Roman" w:hAnsi="Times New Roman" w:cs="Times New Roman"/>
          <w:bCs/>
          <w:sz w:val="24"/>
          <w:szCs w:val="24"/>
        </w:rPr>
        <w:t>:</w:t>
      </w:r>
    </w:p>
    <w:p w:rsidR="004525CE" w:rsidRPr="002B0C44" w:rsidRDefault="004525CE" w:rsidP="004525CE">
      <w:pPr>
        <w:autoSpaceDE w:val="0"/>
        <w:autoSpaceDN w:val="0"/>
        <w:adjustRightInd w:val="0"/>
        <w:spacing w:after="0" w:line="240" w:lineRule="auto"/>
        <w:ind w:firstLine="540"/>
        <w:jc w:val="both"/>
        <w:rPr>
          <w:rFonts w:ascii="Times New Roman" w:hAnsi="Times New Roman" w:cs="Times New Roman"/>
          <w:bCs/>
          <w:sz w:val="24"/>
          <w:szCs w:val="24"/>
        </w:rPr>
      </w:pPr>
      <w:r w:rsidRPr="002B0C44">
        <w:rPr>
          <w:rFonts w:ascii="Times New Roman" w:hAnsi="Times New Roman" w:cs="Times New Roman"/>
          <w:bCs/>
          <w:sz w:val="24"/>
          <w:szCs w:val="24"/>
        </w:rPr>
        <w:t xml:space="preserve">а) </w:t>
      </w:r>
      <w:hyperlink r:id="rId76" w:history="1">
        <w:r w:rsidRPr="002B0C44">
          <w:rPr>
            <w:rFonts w:ascii="Times New Roman" w:hAnsi="Times New Roman" w:cs="Times New Roman"/>
            <w:bCs/>
            <w:color w:val="0000FF"/>
            <w:sz w:val="24"/>
            <w:szCs w:val="24"/>
          </w:rPr>
          <w:t>абзац третий</w:t>
        </w:r>
      </w:hyperlink>
      <w:r w:rsidRPr="002B0C44">
        <w:rPr>
          <w:rFonts w:ascii="Times New Roman" w:hAnsi="Times New Roman" w:cs="Times New Roman"/>
          <w:bCs/>
          <w:sz w:val="24"/>
          <w:szCs w:val="24"/>
        </w:rPr>
        <w:t xml:space="preserve"> после слов "местного самоуправления" дополнить словами ", иных организаций";</w:t>
      </w:r>
    </w:p>
    <w:p w:rsidR="004525CE" w:rsidRPr="002B0C44" w:rsidRDefault="004525CE" w:rsidP="004525CE">
      <w:pPr>
        <w:autoSpaceDE w:val="0"/>
        <w:autoSpaceDN w:val="0"/>
        <w:adjustRightInd w:val="0"/>
        <w:spacing w:after="0" w:line="240" w:lineRule="auto"/>
        <w:ind w:firstLine="540"/>
        <w:jc w:val="both"/>
        <w:rPr>
          <w:rFonts w:ascii="Times New Roman" w:hAnsi="Times New Roman" w:cs="Times New Roman"/>
          <w:bCs/>
          <w:sz w:val="24"/>
          <w:szCs w:val="24"/>
        </w:rPr>
      </w:pPr>
      <w:r w:rsidRPr="002B0C44">
        <w:rPr>
          <w:rFonts w:ascii="Times New Roman" w:hAnsi="Times New Roman" w:cs="Times New Roman"/>
          <w:bCs/>
          <w:sz w:val="24"/>
          <w:szCs w:val="24"/>
        </w:rPr>
        <w:t xml:space="preserve">б) в </w:t>
      </w:r>
      <w:hyperlink r:id="rId77" w:history="1">
        <w:r w:rsidRPr="002B0C44">
          <w:rPr>
            <w:rFonts w:ascii="Times New Roman" w:hAnsi="Times New Roman" w:cs="Times New Roman"/>
            <w:bCs/>
            <w:color w:val="0000FF"/>
            <w:sz w:val="24"/>
            <w:szCs w:val="24"/>
          </w:rPr>
          <w:t>абзаце восьмом</w:t>
        </w:r>
      </w:hyperlink>
      <w:r w:rsidRPr="002B0C44">
        <w:rPr>
          <w:rFonts w:ascii="Times New Roman" w:hAnsi="Times New Roman" w:cs="Times New Roman"/>
          <w:bCs/>
          <w:sz w:val="24"/>
          <w:szCs w:val="24"/>
        </w:rPr>
        <w:t xml:space="preserve"> слова "при наличии заключений государственной экспертизы условий труда" исключить;</w:t>
      </w:r>
    </w:p>
    <w:p w:rsidR="004525CE" w:rsidRPr="002B0C44" w:rsidRDefault="004525CE" w:rsidP="004525CE">
      <w:pPr>
        <w:autoSpaceDE w:val="0"/>
        <w:autoSpaceDN w:val="0"/>
        <w:adjustRightInd w:val="0"/>
        <w:spacing w:after="0" w:line="240" w:lineRule="auto"/>
        <w:ind w:firstLine="540"/>
        <w:jc w:val="both"/>
        <w:rPr>
          <w:rFonts w:ascii="Times New Roman" w:hAnsi="Times New Roman" w:cs="Times New Roman"/>
          <w:bCs/>
          <w:sz w:val="24"/>
          <w:szCs w:val="24"/>
        </w:rPr>
      </w:pPr>
      <w:r w:rsidRPr="002B0C44">
        <w:rPr>
          <w:rFonts w:ascii="Times New Roman" w:hAnsi="Times New Roman" w:cs="Times New Roman"/>
          <w:bCs/>
          <w:sz w:val="24"/>
          <w:szCs w:val="24"/>
        </w:rPr>
        <w:t xml:space="preserve">в) </w:t>
      </w:r>
      <w:hyperlink r:id="rId78" w:history="1">
        <w:r w:rsidRPr="00820B0B">
          <w:rPr>
            <w:rFonts w:ascii="Times New Roman" w:hAnsi="Times New Roman" w:cs="Times New Roman"/>
            <w:b/>
            <w:bCs/>
            <w:sz w:val="24"/>
            <w:szCs w:val="24"/>
          </w:rPr>
          <w:t>дополнить</w:t>
        </w:r>
      </w:hyperlink>
      <w:r w:rsidRPr="00820B0B">
        <w:rPr>
          <w:rFonts w:ascii="Times New Roman" w:hAnsi="Times New Roman" w:cs="Times New Roman"/>
          <w:b/>
          <w:bCs/>
          <w:sz w:val="24"/>
          <w:szCs w:val="24"/>
        </w:rPr>
        <w:t xml:space="preserve"> абзацем</w:t>
      </w:r>
      <w:r w:rsidRPr="002B0C44">
        <w:rPr>
          <w:rFonts w:ascii="Times New Roman" w:hAnsi="Times New Roman" w:cs="Times New Roman"/>
          <w:bCs/>
          <w:sz w:val="24"/>
          <w:szCs w:val="24"/>
        </w:rPr>
        <w:t xml:space="preserve"> следующего содержания:</w:t>
      </w:r>
    </w:p>
    <w:p w:rsidR="004525CE" w:rsidRPr="00820B0B" w:rsidRDefault="004525CE" w:rsidP="004525CE">
      <w:pPr>
        <w:autoSpaceDE w:val="0"/>
        <w:autoSpaceDN w:val="0"/>
        <w:adjustRightInd w:val="0"/>
        <w:spacing w:after="0" w:line="240" w:lineRule="auto"/>
        <w:ind w:firstLine="540"/>
        <w:jc w:val="both"/>
        <w:rPr>
          <w:rFonts w:ascii="Times New Roman" w:hAnsi="Times New Roman" w:cs="Times New Roman"/>
          <w:b/>
          <w:bCs/>
          <w:sz w:val="24"/>
          <w:szCs w:val="24"/>
        </w:rPr>
      </w:pPr>
      <w:r w:rsidRPr="00820B0B">
        <w:rPr>
          <w:rFonts w:ascii="Times New Roman" w:hAnsi="Times New Roman" w:cs="Times New Roman"/>
          <w:b/>
          <w:bCs/>
          <w:sz w:val="24"/>
          <w:szCs w:val="24"/>
        </w:rPr>
        <w:t>"предъявлять организации, проводящей специальную оценку условий труда, обязательные для исполнения предписания об устранении нарушений требований законодательства о специальной оценке условий труда</w:t>
      </w:r>
      <w:proofErr w:type="gramStart"/>
      <w:r w:rsidRPr="00820B0B">
        <w:rPr>
          <w:rFonts w:ascii="Times New Roman" w:hAnsi="Times New Roman" w:cs="Times New Roman"/>
          <w:b/>
          <w:bCs/>
          <w:sz w:val="24"/>
          <w:szCs w:val="24"/>
        </w:rPr>
        <w:t>.";</w:t>
      </w:r>
      <w:proofErr w:type="gramEnd"/>
    </w:p>
    <w:p w:rsidR="004525CE" w:rsidRPr="002B0C44" w:rsidRDefault="004525CE" w:rsidP="004525CE">
      <w:pPr>
        <w:autoSpaceDE w:val="0"/>
        <w:autoSpaceDN w:val="0"/>
        <w:adjustRightInd w:val="0"/>
        <w:spacing w:after="0" w:line="240" w:lineRule="auto"/>
        <w:ind w:firstLine="540"/>
        <w:jc w:val="both"/>
        <w:rPr>
          <w:rFonts w:ascii="Times New Roman" w:hAnsi="Times New Roman" w:cs="Times New Roman"/>
          <w:bCs/>
          <w:sz w:val="24"/>
          <w:szCs w:val="24"/>
        </w:rPr>
      </w:pPr>
      <w:r w:rsidRPr="002B0C44">
        <w:rPr>
          <w:rFonts w:ascii="Times New Roman" w:hAnsi="Times New Roman" w:cs="Times New Roman"/>
          <w:bCs/>
          <w:sz w:val="24"/>
          <w:szCs w:val="24"/>
        </w:rPr>
        <w:t xml:space="preserve">39) </w:t>
      </w:r>
      <w:hyperlink r:id="rId79" w:history="1">
        <w:r w:rsidRPr="002B0C44">
          <w:rPr>
            <w:rFonts w:ascii="Times New Roman" w:hAnsi="Times New Roman" w:cs="Times New Roman"/>
            <w:bCs/>
            <w:color w:val="0000FF"/>
            <w:sz w:val="24"/>
            <w:szCs w:val="24"/>
          </w:rPr>
          <w:t>часть шестую статьи 360</w:t>
        </w:r>
      </w:hyperlink>
      <w:r w:rsidRPr="002B0C44">
        <w:rPr>
          <w:rFonts w:ascii="Times New Roman" w:hAnsi="Times New Roman" w:cs="Times New Roman"/>
          <w:bCs/>
          <w:sz w:val="24"/>
          <w:szCs w:val="24"/>
        </w:rPr>
        <w:t xml:space="preserve"> изложить в следующей редакции:</w:t>
      </w:r>
    </w:p>
    <w:p w:rsidR="004525CE" w:rsidRPr="002B0C44" w:rsidRDefault="004525CE" w:rsidP="004525CE">
      <w:pPr>
        <w:autoSpaceDE w:val="0"/>
        <w:autoSpaceDN w:val="0"/>
        <w:adjustRightInd w:val="0"/>
        <w:spacing w:after="0" w:line="240" w:lineRule="auto"/>
        <w:ind w:firstLine="540"/>
        <w:jc w:val="both"/>
        <w:rPr>
          <w:rFonts w:ascii="Times New Roman" w:hAnsi="Times New Roman" w:cs="Times New Roman"/>
          <w:bCs/>
          <w:sz w:val="24"/>
          <w:szCs w:val="24"/>
        </w:rPr>
      </w:pPr>
      <w:r w:rsidRPr="002B0C44">
        <w:rPr>
          <w:rFonts w:ascii="Times New Roman" w:hAnsi="Times New Roman" w:cs="Times New Roman"/>
          <w:bCs/>
          <w:sz w:val="24"/>
          <w:szCs w:val="24"/>
        </w:rPr>
        <w:t xml:space="preserve">"Предметом проверки является соблюдение </w:t>
      </w:r>
      <w:bookmarkStart w:id="0" w:name="_GoBack"/>
      <w:bookmarkEnd w:id="0"/>
      <w:r w:rsidRPr="002B0C44">
        <w:rPr>
          <w:rFonts w:ascii="Times New Roman" w:hAnsi="Times New Roman" w:cs="Times New Roman"/>
          <w:bCs/>
          <w:sz w:val="24"/>
          <w:szCs w:val="24"/>
        </w:rPr>
        <w:t xml:space="preserve">требований трудового законодательства и иных нормативных правовых актов, содержащих нормы трудового права, выполнение предписаний об устранении выявленных в ходе проверок нарушений и о проведении мероприятий по предотвращению нарушений норм трудового права и </w:t>
      </w:r>
      <w:r>
        <w:rPr>
          <w:rFonts w:ascii="Times New Roman" w:hAnsi="Times New Roman" w:cs="Times New Roman"/>
          <w:bCs/>
          <w:sz w:val="24"/>
          <w:szCs w:val="24"/>
        </w:rPr>
        <w:t>по защите трудовых прав граждан</w:t>
      </w:r>
      <w:r w:rsidRPr="002B0C44">
        <w:rPr>
          <w:rFonts w:ascii="Times New Roman" w:hAnsi="Times New Roman" w:cs="Times New Roman"/>
          <w:bCs/>
          <w:sz w:val="24"/>
          <w:szCs w:val="24"/>
        </w:rPr>
        <w:t>".</w:t>
      </w:r>
    </w:p>
    <w:p w:rsidR="00990D4B" w:rsidRDefault="00990D4B"/>
    <w:sectPr w:rsidR="00990D4B" w:rsidSect="004525CE">
      <w:headerReference w:type="default" r:id="rId80"/>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43388" w:rsidRDefault="00243388" w:rsidP="004525CE">
      <w:pPr>
        <w:spacing w:after="0" w:line="240" w:lineRule="auto"/>
      </w:pPr>
      <w:r>
        <w:separator/>
      </w:r>
    </w:p>
  </w:endnote>
  <w:endnote w:type="continuationSeparator" w:id="0">
    <w:p w:rsidR="00243388" w:rsidRDefault="00243388" w:rsidP="004525C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43388" w:rsidRDefault="00243388" w:rsidP="004525CE">
      <w:pPr>
        <w:spacing w:after="0" w:line="240" w:lineRule="auto"/>
      </w:pPr>
      <w:r>
        <w:separator/>
      </w:r>
    </w:p>
  </w:footnote>
  <w:footnote w:type="continuationSeparator" w:id="0">
    <w:p w:rsidR="00243388" w:rsidRDefault="00243388" w:rsidP="004525C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580007"/>
      <w:docPartObj>
        <w:docPartGallery w:val="Page Numbers (Top of Page)"/>
        <w:docPartUnique/>
      </w:docPartObj>
    </w:sdtPr>
    <w:sdtEndPr/>
    <w:sdtContent>
      <w:p w:rsidR="004525CE" w:rsidRDefault="006B37BF">
        <w:pPr>
          <w:pStyle w:val="a3"/>
          <w:jc w:val="center"/>
        </w:pPr>
        <w:r>
          <w:fldChar w:fldCharType="begin"/>
        </w:r>
        <w:r>
          <w:instrText xml:space="preserve"> PAGE   \* MERGEFORMAT </w:instrText>
        </w:r>
        <w:r>
          <w:fldChar w:fldCharType="separate"/>
        </w:r>
        <w:r>
          <w:rPr>
            <w:noProof/>
          </w:rPr>
          <w:t>8</w:t>
        </w:r>
        <w:r>
          <w:rPr>
            <w:noProof/>
          </w:rPr>
          <w:fldChar w:fldCharType="end"/>
        </w:r>
      </w:p>
    </w:sdtContent>
  </w:sdt>
  <w:p w:rsidR="004525CE" w:rsidRDefault="004525CE">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01"/>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4525CE"/>
    <w:rsid w:val="00077C6D"/>
    <w:rsid w:val="00243388"/>
    <w:rsid w:val="004525CE"/>
    <w:rsid w:val="006B37BF"/>
    <w:rsid w:val="0072401A"/>
    <w:rsid w:val="00796E4C"/>
    <w:rsid w:val="00990D4B"/>
    <w:rsid w:val="00AA639A"/>
    <w:rsid w:val="00AF1FFF"/>
    <w:rsid w:val="00B46621"/>
    <w:rsid w:val="00CD568D"/>
    <w:rsid w:val="00E40E7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525CE"/>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4525CE"/>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4525CE"/>
  </w:style>
  <w:style w:type="paragraph" w:styleId="a5">
    <w:name w:val="footer"/>
    <w:basedOn w:val="a"/>
    <w:link w:val="a6"/>
    <w:uiPriority w:val="99"/>
    <w:semiHidden/>
    <w:unhideWhenUsed/>
    <w:rsid w:val="004525CE"/>
    <w:pPr>
      <w:tabs>
        <w:tab w:val="center" w:pos="4677"/>
        <w:tab w:val="right" w:pos="9355"/>
      </w:tabs>
      <w:spacing w:after="0" w:line="240" w:lineRule="auto"/>
    </w:pPr>
  </w:style>
  <w:style w:type="character" w:customStyle="1" w:styleId="a6">
    <w:name w:val="Нижний колонтитул Знак"/>
    <w:basedOn w:val="a0"/>
    <w:link w:val="a5"/>
    <w:uiPriority w:val="99"/>
    <w:semiHidden/>
    <w:rsid w:val="004525C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3AF2D0BEAEBFABDFC8109E4B88402A15909342BC18A402A5726BC3267549p2K" TargetMode="External"/><Relationship Id="rId18" Type="http://schemas.openxmlformats.org/officeDocument/2006/relationships/hyperlink" Target="consultantplus://offline/ref=3AF2D0BEAEBFABDFC8109E4B88402A15909342BC18A402A5726BC3267592584F79668E07E948p0K" TargetMode="External"/><Relationship Id="rId26" Type="http://schemas.openxmlformats.org/officeDocument/2006/relationships/hyperlink" Target="consultantplus://offline/ref=3AF2D0BEAEBFABDFC8109E4B88402A15909342BC18A402A5726BC3267592584F79668E03EC8221D647pBK" TargetMode="External"/><Relationship Id="rId39" Type="http://schemas.openxmlformats.org/officeDocument/2006/relationships/hyperlink" Target="consultantplus://offline/ref=3AF2D0BEAEBFABDFC8109E4B88402A15909342BC18A402A5726BC3267592584F79668E03EC8127D747p7K" TargetMode="External"/><Relationship Id="rId21" Type="http://schemas.openxmlformats.org/officeDocument/2006/relationships/hyperlink" Target="consultantplus://offline/ref=3AF2D0BEAEBFABDFC8109E4B88402A15909342BC18A402A5726BC3267592584F79668E03EC832BD247pAK" TargetMode="External"/><Relationship Id="rId34" Type="http://schemas.openxmlformats.org/officeDocument/2006/relationships/hyperlink" Target="consultantplus://offline/ref=3AF2D0BEAEBFABDFC8109E4B88402A15909342BC18A402A5726BC3267592584F79668E03EC8221DA47p4K" TargetMode="External"/><Relationship Id="rId42" Type="http://schemas.openxmlformats.org/officeDocument/2006/relationships/hyperlink" Target="consultantplus://offline/ref=3AF2D0BEAEBFABDFC8109E4B88402A15909342BC18A402A5726BC3267592584F79668E0AEA48p6K" TargetMode="External"/><Relationship Id="rId47" Type="http://schemas.openxmlformats.org/officeDocument/2006/relationships/hyperlink" Target="consultantplus://offline/ref=3AF2D0BEAEBFABDFC8109E4B88402A15909342BC18A402A5726BC3267592584F79668E03EC8127D247pBK" TargetMode="External"/><Relationship Id="rId50" Type="http://schemas.openxmlformats.org/officeDocument/2006/relationships/hyperlink" Target="consultantplus://offline/ref=3AF2D0BEAEBFABDFC8109E4B88402A15909342BC18A402A5726BC3267592584F79668E0AE448p6K" TargetMode="External"/><Relationship Id="rId55" Type="http://schemas.openxmlformats.org/officeDocument/2006/relationships/hyperlink" Target="consultantplus://offline/ref=3AF2D0BEAEBFABDFC8109E4B88402A15909342BC18A402A5726BC3267592584F79668E03EB8242p3K" TargetMode="External"/><Relationship Id="rId63" Type="http://schemas.openxmlformats.org/officeDocument/2006/relationships/hyperlink" Target="consultantplus://offline/ref=3AF2D0BEAEBFABDFC8109E4B88402A15909342BC18A402A5726BC3267592584F79668E03EC8225D247p3K" TargetMode="External"/><Relationship Id="rId68" Type="http://schemas.openxmlformats.org/officeDocument/2006/relationships/hyperlink" Target="consultantplus://offline/ref=3AF2D0BEAEBFABDFC8109E4B88402A15909342BC18A402A5726BC3267592584F79668E03EE8142p4K" TargetMode="External"/><Relationship Id="rId76" Type="http://schemas.openxmlformats.org/officeDocument/2006/relationships/hyperlink" Target="consultantplus://offline/ref=3AF2D0BEAEBFABDFC8109E4B88402A15909342BC18A402A5726BC3267592584F79668E03EC822ADA47pBK" TargetMode="External"/><Relationship Id="rId7" Type="http://schemas.openxmlformats.org/officeDocument/2006/relationships/hyperlink" Target="consultantplus://offline/ref=6CB82D9F3E044F9FDDE708A31DC50437835CB4D47DE07C3F79B2EFB6699C839FD8DC9FAD8CDE6017JDyEK" TargetMode="External"/><Relationship Id="rId71" Type="http://schemas.openxmlformats.org/officeDocument/2006/relationships/hyperlink" Target="consultantplus://offline/ref=3AF2D0BEAEBFABDFC8109E4B88402A15909342BC18A402A5726BC3267592584F79668E03E98B42p0K" TargetMode="External"/><Relationship Id="rId2" Type="http://schemas.microsoft.com/office/2007/relationships/stylesWithEffects" Target="stylesWithEffects.xml"/><Relationship Id="rId16" Type="http://schemas.openxmlformats.org/officeDocument/2006/relationships/hyperlink" Target="consultantplus://offline/ref=3AF2D0BEAEBFABDFC8109E4B88402A15909342BC18A402A5726BC3267592584F79668E03EC8325D547pBK" TargetMode="External"/><Relationship Id="rId29" Type="http://schemas.openxmlformats.org/officeDocument/2006/relationships/hyperlink" Target="consultantplus://offline/ref=3AF2D0BEAEBFABDFC8109E4B88402A15909342BC18A402A5726BC3267592584F79668E03EB8342pAK" TargetMode="External"/><Relationship Id="rId11" Type="http://schemas.openxmlformats.org/officeDocument/2006/relationships/hyperlink" Target="consultantplus://offline/ref=C9A025AD4391957CBE030FCA33A002A42C57A69BCA7AFDB3EBA7B18B10z5lDJ" TargetMode="External"/><Relationship Id="rId24" Type="http://schemas.openxmlformats.org/officeDocument/2006/relationships/hyperlink" Target="consultantplus://offline/ref=3AF2D0BEAEBFABDFC8109E4B88402A15909342BC18A402A5726BC3267592584F79668E05EC48p0K" TargetMode="External"/><Relationship Id="rId32" Type="http://schemas.openxmlformats.org/officeDocument/2006/relationships/hyperlink" Target="consultantplus://offline/ref=3AF2D0BEAEBFABDFC8109E4B88402A15909342BC18A402A5726BC3267592584F79668E0AEF48p4K" TargetMode="External"/><Relationship Id="rId37" Type="http://schemas.openxmlformats.org/officeDocument/2006/relationships/hyperlink" Target="consultantplus://offline/ref=3AF2D0BEAEBFABDFC8109E4B88402A15909342BC18A402A5726BC3267592584F79668E0AE948p6K" TargetMode="External"/><Relationship Id="rId40" Type="http://schemas.openxmlformats.org/officeDocument/2006/relationships/hyperlink" Target="consultantplus://offline/ref=3AF2D0BEAEBFABDFC8109E4B88402A15909342BC18A402A5726BC3267592584F79668E0AE948pBK" TargetMode="External"/><Relationship Id="rId45" Type="http://schemas.openxmlformats.org/officeDocument/2006/relationships/hyperlink" Target="consultantplus://offline/ref=3AF2D0BEAEBFABDFC8109E4B88402A15909342BC18A402A5726BC3267592584F79668E03EC8220D147p2K" TargetMode="External"/><Relationship Id="rId53" Type="http://schemas.openxmlformats.org/officeDocument/2006/relationships/hyperlink" Target="consultantplus://offline/ref=3AF2D0BEAEBFABDFC8109E4B88402A15909342BC18A402A5726BC3267592584F79668E0AE448pBK" TargetMode="External"/><Relationship Id="rId58" Type="http://schemas.openxmlformats.org/officeDocument/2006/relationships/hyperlink" Target="consultantplus://offline/ref=3AF2D0BEAEBFABDFC8109E4B88402A15909342BC18A402A5726BC3267592584F79668E0BEC48p5K" TargetMode="External"/><Relationship Id="rId66" Type="http://schemas.openxmlformats.org/officeDocument/2006/relationships/hyperlink" Target="consultantplus://offline/ref=3AF2D0BEAEBFABDFC8109E4B88402A15909342BC18A402A5726BC3267592584F79668E03E48442p6K" TargetMode="External"/><Relationship Id="rId74" Type="http://schemas.openxmlformats.org/officeDocument/2006/relationships/hyperlink" Target="consultantplus://offline/ref=3AF2D0BEAEBFABDFC8109E4B88402A15909342BC18A402A5726BC3267592584F79668E03EE8742p6K" TargetMode="External"/><Relationship Id="rId79" Type="http://schemas.openxmlformats.org/officeDocument/2006/relationships/hyperlink" Target="consultantplus://offline/ref=3AF2D0BEAEBFABDFC8109E4B88402A15909342BC18A402A5726BC3267592584F79668E03EA8B42p1K" TargetMode="External"/><Relationship Id="rId5" Type="http://schemas.openxmlformats.org/officeDocument/2006/relationships/footnotes" Target="footnotes.xml"/><Relationship Id="rId61" Type="http://schemas.openxmlformats.org/officeDocument/2006/relationships/hyperlink" Target="consultantplus://offline/ref=3AF2D0BEAEBFABDFC8109E4B88402A15909342BC18A402A5726BC3267592584F79668E03EC8220D447p7K" TargetMode="External"/><Relationship Id="rId82" Type="http://schemas.openxmlformats.org/officeDocument/2006/relationships/theme" Target="theme/theme1.xml"/><Relationship Id="rId10" Type="http://schemas.openxmlformats.org/officeDocument/2006/relationships/hyperlink" Target="consultantplus://offline/ref=C9A025AD4391957CBE030FCA33A002A42C57A69BCA7AFDB3EBA7B18B10z5lDJ" TargetMode="External"/><Relationship Id="rId19" Type="http://schemas.openxmlformats.org/officeDocument/2006/relationships/hyperlink" Target="consultantplus://offline/ref=3AF2D0BEAEBFABDFC8109E4B88402A15909342BC18A402A5726BC3267592584F79668E07E948p4K" TargetMode="External"/><Relationship Id="rId31" Type="http://schemas.openxmlformats.org/officeDocument/2006/relationships/hyperlink" Target="consultantplus://offline/ref=3AF2D0BEAEBFABDFC8109E4B88402A15909342BC18A402A5726BC3267592584F79668E0AEF48p1K" TargetMode="External"/><Relationship Id="rId44" Type="http://schemas.openxmlformats.org/officeDocument/2006/relationships/hyperlink" Target="consultantplus://offline/ref=3AF2D0BEAEBFABDFC8109E4B88402A15909342BC18A402A5726BC3267592584F79668E03EC8120DB47pAK" TargetMode="External"/><Relationship Id="rId52" Type="http://schemas.openxmlformats.org/officeDocument/2006/relationships/hyperlink" Target="consultantplus://offline/ref=3AF2D0BEAEBFABDFC8109E4B88402A15909342BC18A402A5726BC3267592584F79668E0AE448p4K" TargetMode="External"/><Relationship Id="rId60" Type="http://schemas.openxmlformats.org/officeDocument/2006/relationships/hyperlink" Target="consultantplus://offline/ref=3AF2D0BEAEBFABDFC8109E4B88402A15909342BC18A402A5726BC3267592584F79668E0BEC48pBK" TargetMode="External"/><Relationship Id="rId65" Type="http://schemas.openxmlformats.org/officeDocument/2006/relationships/hyperlink" Target="consultantplus://offline/ref=3AF2D0BEAEBFABDFC8109E4B88402A15909342BC18A402A5726BC3267592584F79668E03EC8224D247p4K" TargetMode="External"/><Relationship Id="rId73" Type="http://schemas.openxmlformats.org/officeDocument/2006/relationships/hyperlink" Target="consultantplus://offline/ref=3AF2D0BEAEBFABDFC8109E4B88402A15909342BC18A402A5726BC3267592584F79668E03EE8142p4K" TargetMode="External"/><Relationship Id="rId78" Type="http://schemas.openxmlformats.org/officeDocument/2006/relationships/hyperlink" Target="consultantplus://offline/ref=3AF2D0BEAEBFABDFC8109E4B88402A15909342BC18A402A5726BC3267592584F79668E03EA8442p5K" TargetMode="External"/><Relationship Id="rId81"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consultantplus://offline/ref=C9A025AD4391957CBE030FCA33A002A42C57A69BCA7AFDB3EBA7B18B105DCC04DE1DC279C6FC9035z0l3J" TargetMode="External"/><Relationship Id="rId14" Type="http://schemas.openxmlformats.org/officeDocument/2006/relationships/hyperlink" Target="consultantplus://offline/ref=3AF2D0BEAEBFABDFC8109E4B88402A15909342BC18A402A5726BC3267592584F79668E03EC8325D547pBK" TargetMode="External"/><Relationship Id="rId22" Type="http://schemas.openxmlformats.org/officeDocument/2006/relationships/hyperlink" Target="consultantplus://offline/ref=3AF2D0BEAEBFABDFC8109E4B88402A15909342BC18A402A5726BC3267592584F79668E03EC832ADA47p1K" TargetMode="External"/><Relationship Id="rId27" Type="http://schemas.openxmlformats.org/officeDocument/2006/relationships/hyperlink" Target="consultantplus://offline/ref=3AF2D0BEAEBFABDFC8109E4B88402A15909342BC18A402A5726BC3267592584F79668E0AEE48p1K" TargetMode="External"/><Relationship Id="rId30" Type="http://schemas.openxmlformats.org/officeDocument/2006/relationships/hyperlink" Target="consultantplus://offline/ref=3AF2D0BEAEBFABDFC8109E4B88402A15909342BC18A402A5726BC3267592584F79668E0AEE48p5K" TargetMode="External"/><Relationship Id="rId35" Type="http://schemas.openxmlformats.org/officeDocument/2006/relationships/hyperlink" Target="consultantplus://offline/ref=3AF2D0BEAEBFABDFC8109E4B88402A15909342BC18A402A5726BC3267592584F79668E03EC8127D047p0K" TargetMode="External"/><Relationship Id="rId43" Type="http://schemas.openxmlformats.org/officeDocument/2006/relationships/hyperlink" Target="consultantplus://offline/ref=3AF2D0BEAEBFABDFC8109E4B88402A15909342BC18A402A5726BC3267592584F79668E03EC8127D747p5K" TargetMode="External"/><Relationship Id="rId48" Type="http://schemas.openxmlformats.org/officeDocument/2006/relationships/hyperlink" Target="consultantplus://offline/ref=3AF2D0BEAEBFABDFC8109E4B88402A15909342BC18A402A5726BC3267592584F79668E03EC8127D347p0K" TargetMode="External"/><Relationship Id="rId56" Type="http://schemas.openxmlformats.org/officeDocument/2006/relationships/hyperlink" Target="consultantplus://offline/ref=3AF2D0BEAEBFABDFC8109E4B88402A15909342BC18A402A5726BC3267592584F79668E0BEC48p0K" TargetMode="External"/><Relationship Id="rId64" Type="http://schemas.openxmlformats.org/officeDocument/2006/relationships/hyperlink" Target="consultantplus://offline/ref=3AF2D0BEAEBFABDFC8109E4B88402A15909342BC18A402A5726BC3267592584F79668E03EC8A42p1K" TargetMode="External"/><Relationship Id="rId69" Type="http://schemas.openxmlformats.org/officeDocument/2006/relationships/hyperlink" Target="consultantplus://offline/ref=3AF2D0BEAEBFABDFC8109E4B88402A15909342BC18A402A5726BC3267592584F79668E03EA8442p0K" TargetMode="External"/><Relationship Id="rId77" Type="http://schemas.openxmlformats.org/officeDocument/2006/relationships/hyperlink" Target="consultantplus://offline/ref=3AF2D0BEAEBFABDFC8109E4B88402A15909342BC18A402A5726BC3267592584F79668E03EC822ADB47p6K" TargetMode="External"/><Relationship Id="rId8" Type="http://schemas.openxmlformats.org/officeDocument/2006/relationships/hyperlink" Target="consultantplus://offline/ref=71D1319D2A5D44B3B7306AB472900DF2829773ED742BA050C7E0CBC8EF0Am1J" TargetMode="External"/><Relationship Id="rId51" Type="http://schemas.openxmlformats.org/officeDocument/2006/relationships/hyperlink" Target="consultantplus://offline/ref=3AF2D0BEAEBFABDFC8109E4B88402A15909342BC18A402A5726BC3267592584F79668E0AE448p5K" TargetMode="External"/><Relationship Id="rId72" Type="http://schemas.openxmlformats.org/officeDocument/2006/relationships/hyperlink" Target="consultantplus://offline/ref=3AF2D0BEAEBFABDFC8109E4B88402A15909342BC18A402A5726BC3267592584F79668E03EE8142p4K" TargetMode="External"/><Relationship Id="rId80" Type="http://schemas.openxmlformats.org/officeDocument/2006/relationships/header" Target="header1.xml"/><Relationship Id="rId3" Type="http://schemas.openxmlformats.org/officeDocument/2006/relationships/settings" Target="settings.xml"/><Relationship Id="rId12" Type="http://schemas.openxmlformats.org/officeDocument/2006/relationships/hyperlink" Target="consultantplus://offline/ref=C9A025AD4391957CBE030FCA33A002A42C57A69BCA7AFDB3EBA7B18B105DCC04DE1DC279C6FF9232z0l0J" TargetMode="External"/><Relationship Id="rId17" Type="http://schemas.openxmlformats.org/officeDocument/2006/relationships/hyperlink" Target="consultantplus://offline/ref=3AF2D0BEAEBFABDFC8109E4B88402A15909342BC18A402A5726BC3267592584F79668E03E58342p5K" TargetMode="External"/><Relationship Id="rId25" Type="http://schemas.openxmlformats.org/officeDocument/2006/relationships/hyperlink" Target="consultantplus://offline/ref=3AF2D0BEAEBFABDFC8109E4B88402A15909342BC18A402A5726BC3267592584F79668E05EC48p7K" TargetMode="External"/><Relationship Id="rId33" Type="http://schemas.openxmlformats.org/officeDocument/2006/relationships/hyperlink" Target="consultantplus://offline/ref=3AF2D0BEAEBFABDFC8109E4B88402A15909342BC18A402A5726BC3267592584F79668E03EC8221DA47p4K" TargetMode="External"/><Relationship Id="rId38" Type="http://schemas.openxmlformats.org/officeDocument/2006/relationships/hyperlink" Target="consultantplus://offline/ref=3AF2D0BEAEBFABDFC8109E4B88402A15909342BC18A402A5726BC3267592584F79668E03EC8127D747p6K" TargetMode="External"/><Relationship Id="rId46" Type="http://schemas.openxmlformats.org/officeDocument/2006/relationships/hyperlink" Target="consultantplus://offline/ref=3AF2D0BEAEBFABDFC8109E4B88402A15909342BC18A402A5726BC3267592584F79668E03EC8127D247p1K" TargetMode="External"/><Relationship Id="rId59" Type="http://schemas.openxmlformats.org/officeDocument/2006/relationships/hyperlink" Target="consultantplus://offline/ref=3AF2D0BEAEBFABDFC8109E4B88402A15909342BC18A402A5726BC3267592584F79668E0BEC48p4K" TargetMode="External"/><Relationship Id="rId67" Type="http://schemas.openxmlformats.org/officeDocument/2006/relationships/hyperlink" Target="consultantplus://offline/ref=3AF2D0BEAEBFABDFC8109E4B88402A15909342BC18A402A5726BC3267592584F79668E03EC822AD147p0K" TargetMode="External"/><Relationship Id="rId20" Type="http://schemas.openxmlformats.org/officeDocument/2006/relationships/hyperlink" Target="consultantplus://offline/ref=3AF2D0BEAEBFABDFC8109E4B88402A15909342BC18A402A5726BC3267592584F79668E07E448p6K" TargetMode="External"/><Relationship Id="rId41" Type="http://schemas.openxmlformats.org/officeDocument/2006/relationships/hyperlink" Target="consultantplus://offline/ref=3AF2D0BEAEBFABDFC8109E4B88402A15909342BC18A402A5726BC3267592584F79668E03EA8042pBK" TargetMode="External"/><Relationship Id="rId54" Type="http://schemas.openxmlformats.org/officeDocument/2006/relationships/hyperlink" Target="consultantplus://offline/ref=3AF2D0BEAEBFABDFC8109E4B88402A15909342BC18A402A5726BC3267592584F79668E0AE448pAK" TargetMode="External"/><Relationship Id="rId62" Type="http://schemas.openxmlformats.org/officeDocument/2006/relationships/hyperlink" Target="consultantplus://offline/ref=3AF2D0BEAEBFABDFC8109E4B88402A15909342BC18A402A5726BC3267592584F79668E03EC8220D547pBK" TargetMode="External"/><Relationship Id="rId70" Type="http://schemas.openxmlformats.org/officeDocument/2006/relationships/hyperlink" Target="consultantplus://offline/ref=3AF2D0BEAEBFABDFC8109E4B88402A15909342BC18A402A5726BC3267592584F79668E03EE8042pAK" TargetMode="External"/><Relationship Id="rId75" Type="http://schemas.openxmlformats.org/officeDocument/2006/relationships/hyperlink" Target="consultantplus://offline/ref=3AF2D0BEAEBFABDFC8109E4B88402A15909342BC18A402A5726BC3267592584F79668E03EA8442p5K" TargetMode="External"/><Relationship Id="rId1" Type="http://schemas.openxmlformats.org/officeDocument/2006/relationships/styles" Target="styles.xml"/><Relationship Id="rId6" Type="http://schemas.openxmlformats.org/officeDocument/2006/relationships/endnotes" Target="endnotes.xml"/><Relationship Id="rId15" Type="http://schemas.openxmlformats.org/officeDocument/2006/relationships/hyperlink" Target="consultantplus://offline/ref=3AF2D0BEAEBFABDFC8109E4B88402A15909342BC18A402A5726BC3267592584F79668E07E948p2K" TargetMode="External"/><Relationship Id="rId23" Type="http://schemas.openxmlformats.org/officeDocument/2006/relationships/hyperlink" Target="consultantplus://offline/ref=3AF2D0BEAEBFABDFC8109E4B88402A15909342BC18A402A5726BC3267592584F79668E03EC832ADA47p1K" TargetMode="External"/><Relationship Id="rId28" Type="http://schemas.openxmlformats.org/officeDocument/2006/relationships/hyperlink" Target="consultantplus://offline/ref=3AF2D0BEAEBFABDFC8109E4B88402A15909342BC18A402A5726BC3267592584F79668E0AEE48p6K" TargetMode="External"/><Relationship Id="rId36" Type="http://schemas.openxmlformats.org/officeDocument/2006/relationships/hyperlink" Target="consultantplus://offline/ref=3AF2D0BEAEBFABDFC8109E4B88402A15909342BC18A402A5726BC3267592584F79668E03EC8221DB47p6K" TargetMode="External"/><Relationship Id="rId49" Type="http://schemas.openxmlformats.org/officeDocument/2006/relationships/hyperlink" Target="consultantplus://offline/ref=3AF2D0BEAEBFABDFC8109E4B88402A15909342BC18A402A5726BC3267592584F79668E03EC8127D347p1K" TargetMode="External"/><Relationship Id="rId57" Type="http://schemas.openxmlformats.org/officeDocument/2006/relationships/hyperlink" Target="consultantplus://offline/ref=3AF2D0BEAEBFABDFC8109E4B88402A15909342BC18A402A5726BC3267592584F79668E0BEC48p6K"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8</Pages>
  <Words>4882</Words>
  <Characters>27829</Characters>
  <Application>Microsoft Office Word</Application>
  <DocSecurity>0</DocSecurity>
  <Lines>231</Lines>
  <Paragraphs>65</Paragraphs>
  <ScaleCrop>false</ScaleCrop>
  <Company/>
  <LinksUpToDate>false</LinksUpToDate>
  <CharactersWithSpaces>32646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Тихонова</dc:creator>
  <cp:lastModifiedBy>Shchemelev</cp:lastModifiedBy>
  <cp:revision>3</cp:revision>
  <dcterms:created xsi:type="dcterms:W3CDTF">2014-06-06T08:58:00Z</dcterms:created>
  <dcterms:modified xsi:type="dcterms:W3CDTF">2016-04-13T05:03:00Z</dcterms:modified>
</cp:coreProperties>
</file>